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CDA" w:rsidRDefault="005A31B2" w:rsidP="00F44B4E">
      <w:pPr>
        <w:shd w:val="clear" w:color="auto" w:fill="FFFFFF"/>
        <w:tabs>
          <w:tab w:val="left" w:pos="3418"/>
        </w:tabs>
        <w:spacing w:after="0" w:line="240" w:lineRule="auto"/>
        <w:jc w:val="center"/>
        <w:rPr>
          <w:rFonts w:ascii="Times New Roman" w:eastAsia="Times New Roman" w:hAnsi="Times New Roman" w:cs="Times New Roman"/>
          <w:sz w:val="24"/>
          <w:szCs w:val="24"/>
          <w:lang w:eastAsia="ru-RU"/>
        </w:rPr>
      </w:pPr>
      <w:r w:rsidRPr="0065783F">
        <w:rPr>
          <w:rFonts w:ascii="Times New Roman" w:eastAsia="Times New Roman" w:hAnsi="Times New Roman" w:cs="Times New Roman"/>
          <w:b/>
          <w:bCs/>
          <w:sz w:val="24"/>
          <w:szCs w:val="24"/>
          <w:lang w:eastAsia="ru-RU"/>
        </w:rPr>
        <w:br/>
      </w:r>
      <w:r w:rsidR="00F44B4E">
        <w:rPr>
          <w:rFonts w:ascii="Times New Roman" w:eastAsia="Times New Roman" w:hAnsi="Times New Roman" w:cs="Times New Roman"/>
          <w:b/>
          <w:bCs/>
          <w:sz w:val="24"/>
          <w:szCs w:val="24"/>
          <w:lang w:eastAsia="ru-RU"/>
        </w:rPr>
        <w:t>1. Пояснительная записка</w:t>
      </w:r>
    </w:p>
    <w:p w:rsidR="00673CDA" w:rsidRDefault="00673CDA" w:rsidP="008479CB">
      <w:pPr>
        <w:shd w:val="clear" w:color="auto" w:fill="FFFFFF"/>
        <w:spacing w:after="0" w:line="240" w:lineRule="auto"/>
        <w:jc w:val="center"/>
        <w:rPr>
          <w:rFonts w:ascii="Times New Roman" w:eastAsia="Times New Roman" w:hAnsi="Times New Roman" w:cs="Times New Roman"/>
          <w:sz w:val="24"/>
          <w:szCs w:val="24"/>
          <w:lang w:eastAsia="ru-RU"/>
        </w:rPr>
      </w:pPr>
    </w:p>
    <w:p w:rsidR="008479CB" w:rsidRDefault="001E2A5E" w:rsidP="008479CB">
      <w:pPr>
        <w:tabs>
          <w:tab w:val="left" w:pos="722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Рабочая программа по «Технологии» на уровне основ</w:t>
      </w:r>
      <w:r w:rsidRPr="001E2A5E">
        <w:rPr>
          <w:rFonts w:ascii="Times New Roman" w:eastAsia="Times New Roman" w:hAnsi="Times New Roman"/>
          <w:sz w:val="24"/>
          <w:szCs w:val="24"/>
          <w:lang w:eastAsia="ru-RU"/>
        </w:rPr>
        <w:t xml:space="preserve">ного </w:t>
      </w:r>
      <w:proofErr w:type="gramStart"/>
      <w:r w:rsidRPr="001E2A5E">
        <w:rPr>
          <w:rFonts w:ascii="Times New Roman" w:eastAsia="Times New Roman" w:hAnsi="Times New Roman"/>
          <w:sz w:val="24"/>
          <w:szCs w:val="24"/>
          <w:lang w:eastAsia="ru-RU"/>
        </w:rPr>
        <w:t>общего  образования</w:t>
      </w:r>
      <w:proofErr w:type="gramEnd"/>
      <w:r w:rsidRPr="001E2A5E">
        <w:rPr>
          <w:rFonts w:ascii="Times New Roman" w:eastAsia="Times New Roman" w:hAnsi="Times New Roman"/>
          <w:sz w:val="24"/>
          <w:szCs w:val="24"/>
          <w:lang w:eastAsia="ru-RU"/>
        </w:rPr>
        <w:t xml:space="preserve">  составлена  на  основе  положений и требований к результатам </w:t>
      </w:r>
      <w:r>
        <w:rPr>
          <w:rFonts w:ascii="Times New Roman" w:eastAsia="Times New Roman" w:hAnsi="Times New Roman"/>
          <w:sz w:val="24"/>
          <w:szCs w:val="24"/>
          <w:lang w:eastAsia="ru-RU"/>
        </w:rPr>
        <w:t xml:space="preserve">освоения основной образовательной программы </w:t>
      </w:r>
      <w:r w:rsidR="00821D40">
        <w:rPr>
          <w:rFonts w:ascii="Times New Roman" w:hAnsi="Times New Roman" w:cs="Times New Roman"/>
          <w:sz w:val="24"/>
          <w:szCs w:val="24"/>
        </w:rPr>
        <w:t>МБОУ «СОШ №3</w:t>
      </w:r>
      <w:r w:rsidR="00F44B4E" w:rsidRPr="008A6846">
        <w:rPr>
          <w:rFonts w:ascii="Times New Roman" w:hAnsi="Times New Roman" w:cs="Times New Roman"/>
          <w:sz w:val="24"/>
          <w:szCs w:val="24"/>
        </w:rPr>
        <w:t xml:space="preserve"> с. п. </w:t>
      </w:r>
      <w:r w:rsidR="00821D40">
        <w:rPr>
          <w:rFonts w:ascii="Times New Roman" w:hAnsi="Times New Roman" w:cs="Times New Roman"/>
          <w:sz w:val="24"/>
          <w:szCs w:val="24"/>
        </w:rPr>
        <w:t>Гвардейское</w:t>
      </w:r>
      <w:r w:rsidR="00F44B4E" w:rsidRPr="008A6846">
        <w:rPr>
          <w:rFonts w:ascii="Times New Roman" w:hAnsi="Times New Roman" w:cs="Times New Roman"/>
          <w:sz w:val="24"/>
          <w:szCs w:val="24"/>
        </w:rPr>
        <w:t>»</w:t>
      </w:r>
      <w:r>
        <w:rPr>
          <w:rFonts w:ascii="Times New Roman" w:eastAsia="Times New Roman" w:hAnsi="Times New Roman"/>
          <w:sz w:val="24"/>
          <w:szCs w:val="24"/>
          <w:lang w:eastAsia="ru-RU"/>
        </w:rPr>
        <w:t xml:space="preserve">, </w:t>
      </w:r>
      <w:r w:rsidRPr="001E2A5E">
        <w:rPr>
          <w:rFonts w:ascii="Times New Roman" w:eastAsia="Times New Roman" w:hAnsi="Times New Roman"/>
          <w:sz w:val="24"/>
          <w:szCs w:val="24"/>
          <w:lang w:eastAsia="ru-RU"/>
        </w:rPr>
        <w:t>представлен</w:t>
      </w:r>
      <w:r>
        <w:rPr>
          <w:rFonts w:ascii="Times New Roman" w:eastAsia="Times New Roman" w:hAnsi="Times New Roman"/>
          <w:sz w:val="24"/>
          <w:szCs w:val="24"/>
          <w:lang w:eastAsia="ru-RU"/>
        </w:rPr>
        <w:t>ных в Федеральном государствен</w:t>
      </w:r>
      <w:r w:rsidRPr="001E2A5E">
        <w:rPr>
          <w:rFonts w:ascii="Times New Roman" w:eastAsia="Times New Roman" w:hAnsi="Times New Roman"/>
          <w:sz w:val="24"/>
          <w:szCs w:val="24"/>
          <w:lang w:eastAsia="ru-RU"/>
        </w:rPr>
        <w:t xml:space="preserve">ном образовательном стандарте основного общего образования, а также с учетом </w:t>
      </w:r>
      <w:r w:rsidR="00F44B4E">
        <w:rPr>
          <w:rFonts w:ascii="Times New Roman" w:eastAsia="Times New Roman" w:hAnsi="Times New Roman"/>
          <w:sz w:val="24"/>
          <w:szCs w:val="24"/>
          <w:lang w:eastAsia="ru-RU"/>
        </w:rPr>
        <w:t xml:space="preserve">Рабочей </w:t>
      </w:r>
      <w:r w:rsidRPr="001E2A5E">
        <w:rPr>
          <w:rFonts w:ascii="Times New Roman" w:eastAsia="Times New Roman" w:hAnsi="Times New Roman"/>
          <w:sz w:val="24"/>
          <w:szCs w:val="24"/>
          <w:lang w:eastAsia="ru-RU"/>
        </w:rPr>
        <w:t>программы воспитания</w:t>
      </w:r>
      <w:r w:rsidR="00821D40" w:rsidRPr="00821D40">
        <w:t xml:space="preserve"> </w:t>
      </w:r>
      <w:r w:rsidR="00821D40" w:rsidRPr="00821D40">
        <w:rPr>
          <w:rFonts w:ascii="Times New Roman" w:eastAsia="Times New Roman" w:hAnsi="Times New Roman"/>
          <w:sz w:val="24"/>
          <w:szCs w:val="24"/>
          <w:lang w:eastAsia="ru-RU"/>
        </w:rPr>
        <w:t>М</w:t>
      </w:r>
      <w:r w:rsidR="00821D40">
        <w:rPr>
          <w:rFonts w:ascii="Times New Roman" w:eastAsia="Times New Roman" w:hAnsi="Times New Roman"/>
          <w:sz w:val="24"/>
          <w:szCs w:val="24"/>
          <w:lang w:eastAsia="ru-RU"/>
        </w:rPr>
        <w:t>БОУ «СОШ №3 с. п. Гвардейское»</w:t>
      </w:r>
      <w:r w:rsidR="00821D40">
        <w:rPr>
          <w:rFonts w:ascii="Times New Roman" w:hAnsi="Times New Roman" w:cs="Times New Roman"/>
          <w:sz w:val="24"/>
          <w:szCs w:val="24"/>
        </w:rPr>
        <w:t xml:space="preserve"> </w:t>
      </w:r>
      <w:r w:rsidR="00F44B4E">
        <w:rPr>
          <w:rFonts w:ascii="Times New Roman" w:hAnsi="Times New Roman" w:cs="Times New Roman"/>
          <w:sz w:val="24"/>
        </w:rPr>
        <w:t>.</w:t>
      </w:r>
      <w:bookmarkStart w:id="0" w:name="_GoBack"/>
      <w:bookmarkEnd w:id="0"/>
      <w:r w:rsidR="00FE2F3D">
        <w:rPr>
          <w:rFonts w:ascii="Times New Roman" w:eastAsia="Times New Roman" w:hAnsi="Times New Roman"/>
          <w:sz w:val="24"/>
          <w:szCs w:val="24"/>
          <w:lang w:eastAsia="ru-RU"/>
        </w:rPr>
        <w:tab/>
      </w:r>
    </w:p>
    <w:p w:rsidR="005E0D7C" w:rsidRPr="00F44B4E" w:rsidRDefault="005E0D7C" w:rsidP="008479CB">
      <w:pPr>
        <w:pStyle w:val="c1"/>
        <w:shd w:val="clear" w:color="auto" w:fill="FFFFFF"/>
        <w:spacing w:before="0" w:beforeAutospacing="0" w:after="0" w:afterAutospacing="0"/>
        <w:rPr>
          <w:rFonts w:ascii="Calibri" w:hAnsi="Calibri" w:cs="Calibri"/>
          <w:color w:val="000000"/>
          <w:sz w:val="20"/>
          <w:szCs w:val="20"/>
        </w:rPr>
      </w:pPr>
      <w:r>
        <w:rPr>
          <w:rStyle w:val="c0"/>
          <w:color w:val="000000"/>
        </w:rPr>
        <w:t> </w:t>
      </w:r>
      <w:r w:rsidRPr="00F44B4E">
        <w:rPr>
          <w:rStyle w:val="c201"/>
          <w:b/>
          <w:bCs/>
          <w:color w:val="191919"/>
        </w:rPr>
        <w:t xml:space="preserve">Цели изучения </w:t>
      </w:r>
    </w:p>
    <w:p w:rsidR="005E0D7C" w:rsidRDefault="005E0D7C" w:rsidP="008479CB">
      <w:pPr>
        <w:pStyle w:val="a5"/>
        <w:numPr>
          <w:ilvl w:val="0"/>
          <w:numId w:val="15"/>
        </w:numPr>
        <w:shd w:val="clear" w:color="auto" w:fill="FFFFFF"/>
        <w:spacing w:line="240" w:lineRule="auto"/>
        <w:rPr>
          <w:rFonts w:ascii="Times New Roman" w:eastAsia="Times New Roman" w:hAnsi="Times New Roman"/>
          <w:sz w:val="24"/>
          <w:szCs w:val="24"/>
          <w:lang w:eastAsia="ru-RU"/>
        </w:rPr>
      </w:pPr>
      <w:r w:rsidRPr="005E0D7C">
        <w:rPr>
          <w:rFonts w:ascii="Times New Roman" w:eastAsia="Times New Roman" w:hAnsi="Times New Roman"/>
          <w:sz w:val="24"/>
          <w:szCs w:val="24"/>
          <w:lang w:eastAsia="ru-RU"/>
        </w:rPr>
        <w:t>Основными целями изучения учебного предмета «Технология» в системе основного общего образования являются:</w:t>
      </w:r>
      <w:r w:rsidRPr="005E0D7C">
        <w:rPr>
          <w:rFonts w:ascii="Times New Roman" w:eastAsia="Times New Roman" w:hAnsi="Times New Roman"/>
          <w:color w:val="000000"/>
          <w:sz w:val="24"/>
          <w:szCs w:val="24"/>
          <w:lang w:eastAsia="ru-RU"/>
        </w:rPr>
        <w:t xml:space="preserve"> </w:t>
      </w:r>
      <w:r w:rsidRPr="005E0D7C">
        <w:rPr>
          <w:rFonts w:ascii="Times New Roman" w:eastAsia="Times New Roman" w:hAnsi="Times New Roman"/>
          <w:sz w:val="24"/>
          <w:szCs w:val="24"/>
          <w:lang w:eastAsia="ru-RU"/>
        </w:rPr>
        <w:t>Обеспечение понимания обучающимися</w:t>
      </w:r>
      <w:r w:rsidR="00A74816">
        <w:rPr>
          <w:rFonts w:ascii="Times New Roman" w:eastAsia="Times New Roman" w:hAnsi="Times New Roman"/>
          <w:sz w:val="24"/>
          <w:szCs w:val="24"/>
          <w:lang w:eastAsia="ru-RU"/>
        </w:rPr>
        <w:t xml:space="preserve"> </w:t>
      </w:r>
      <w:r w:rsidRPr="005E0D7C">
        <w:rPr>
          <w:rFonts w:ascii="Times New Roman" w:eastAsia="Times New Roman" w:hAnsi="Times New Roman"/>
          <w:sz w:val="24"/>
          <w:szCs w:val="24"/>
          <w:lang w:eastAsia="ru-RU"/>
        </w:rPr>
        <w:t>сущности современных материальных, информационных и гуманитарных технологий и перспектив их развития.</w:t>
      </w:r>
    </w:p>
    <w:p w:rsidR="00F44B4E" w:rsidRPr="00524ACF" w:rsidRDefault="00F44B4E" w:rsidP="00F44B4E">
      <w:pPr>
        <w:rPr>
          <w:rFonts w:ascii="Times New Roman" w:hAnsi="Times New Roman" w:cs="Times New Roman"/>
          <w:b/>
          <w:sz w:val="24"/>
        </w:rPr>
      </w:pPr>
      <w:r w:rsidRPr="00524ACF">
        <w:rPr>
          <w:rFonts w:ascii="Times New Roman" w:hAnsi="Times New Roman" w:cs="Times New Roman"/>
          <w:b/>
          <w:sz w:val="24"/>
        </w:rPr>
        <w:t>Задачи</w:t>
      </w:r>
      <w:r w:rsidR="00524ACF" w:rsidRPr="00524ACF">
        <w:rPr>
          <w:rFonts w:ascii="Times New Roman" w:hAnsi="Times New Roman" w:cs="Times New Roman"/>
          <w:b/>
          <w:sz w:val="24"/>
        </w:rPr>
        <w:t>:</w:t>
      </w:r>
    </w:p>
    <w:p w:rsidR="00524ACF" w:rsidRDefault="00F44B4E" w:rsidP="00524ACF">
      <w:pPr>
        <w:pStyle w:val="a5"/>
        <w:numPr>
          <w:ilvl w:val="0"/>
          <w:numId w:val="15"/>
        </w:numPr>
        <w:rPr>
          <w:rFonts w:ascii="Times New Roman" w:hAnsi="Times New Roman"/>
          <w:sz w:val="24"/>
        </w:rPr>
      </w:pPr>
      <w:r w:rsidRPr="00524ACF">
        <w:rPr>
          <w:rFonts w:ascii="Times New Roman" w:hAnsi="Times New Roman"/>
          <w:sz w:val="24"/>
        </w:rPr>
        <w:t xml:space="preserve">развитие инновационной творческой деятельности обучающихся в процессе решения прикладных учебных задач; </w:t>
      </w:r>
    </w:p>
    <w:p w:rsidR="00524ACF" w:rsidRDefault="00F44B4E" w:rsidP="00524ACF">
      <w:pPr>
        <w:pStyle w:val="a5"/>
        <w:numPr>
          <w:ilvl w:val="0"/>
          <w:numId w:val="15"/>
        </w:numPr>
        <w:rPr>
          <w:rFonts w:ascii="Times New Roman" w:hAnsi="Times New Roman"/>
          <w:sz w:val="24"/>
        </w:rPr>
      </w:pPr>
      <w:r w:rsidRPr="00524ACF">
        <w:rPr>
          <w:rFonts w:ascii="Times New Roman" w:hAnsi="Times New Roman"/>
          <w:sz w:val="24"/>
        </w:rPr>
        <w:t xml:space="preserve">активное использование знаний, полученных при изучении других учебных предметов, и сформированных </w:t>
      </w:r>
      <w:r w:rsidR="00524ACF">
        <w:rPr>
          <w:rFonts w:ascii="Times New Roman" w:hAnsi="Times New Roman"/>
          <w:sz w:val="24"/>
        </w:rPr>
        <w:t>универсальных учебных действий;</w:t>
      </w:r>
    </w:p>
    <w:p w:rsidR="00524ACF" w:rsidRDefault="00F44B4E" w:rsidP="00524ACF">
      <w:pPr>
        <w:pStyle w:val="a5"/>
        <w:numPr>
          <w:ilvl w:val="0"/>
          <w:numId w:val="15"/>
        </w:numPr>
        <w:rPr>
          <w:rFonts w:ascii="Times New Roman" w:hAnsi="Times New Roman"/>
          <w:sz w:val="24"/>
        </w:rPr>
      </w:pPr>
      <w:r w:rsidRPr="00524ACF">
        <w:rPr>
          <w:rFonts w:ascii="Times New Roman" w:hAnsi="Times New Roman"/>
          <w:sz w:val="24"/>
        </w:rPr>
        <w:t xml:space="preserve">совершенствование умений выполнять учебно-исследовательскую и проектную деятельность; формирование представлений о социальных и этических аспектах научно-технического прогресса; </w:t>
      </w:r>
    </w:p>
    <w:p w:rsidR="00524ACF" w:rsidRDefault="00F44B4E" w:rsidP="00524ACF">
      <w:pPr>
        <w:pStyle w:val="a5"/>
        <w:numPr>
          <w:ilvl w:val="0"/>
          <w:numId w:val="15"/>
        </w:numPr>
        <w:rPr>
          <w:rFonts w:ascii="Times New Roman" w:hAnsi="Times New Roman"/>
          <w:sz w:val="24"/>
        </w:rPr>
      </w:pPr>
      <w:r w:rsidRPr="00524ACF">
        <w:rPr>
          <w:rFonts w:ascii="Times New Roman" w:hAnsi="Times New Roman"/>
          <w:sz w:val="24"/>
        </w:rPr>
        <w:t xml:space="preserve">формирование способности придавать экологическую направленность любой деятельности, в том числе творческому проектированию; </w:t>
      </w:r>
    </w:p>
    <w:p w:rsidR="00F44B4E" w:rsidRPr="00524ACF" w:rsidRDefault="00F44B4E" w:rsidP="00524ACF">
      <w:pPr>
        <w:pStyle w:val="a5"/>
        <w:numPr>
          <w:ilvl w:val="0"/>
          <w:numId w:val="15"/>
        </w:numPr>
        <w:rPr>
          <w:rFonts w:ascii="Times New Roman" w:hAnsi="Times New Roman"/>
          <w:sz w:val="24"/>
        </w:rPr>
      </w:pPr>
      <w:r w:rsidRPr="00524ACF">
        <w:rPr>
          <w:rFonts w:ascii="Times New Roman" w:hAnsi="Times New Roman"/>
          <w:sz w:val="24"/>
        </w:rPr>
        <w:t>демонстрировать экологическое мышление в разных формах</w:t>
      </w:r>
      <w:r w:rsidR="00FE7C90">
        <w:rPr>
          <w:rFonts w:ascii="Times New Roman" w:hAnsi="Times New Roman"/>
          <w:sz w:val="24"/>
        </w:rPr>
        <w:t xml:space="preserve"> деятельности.</w:t>
      </w:r>
    </w:p>
    <w:p w:rsidR="00F44B4E" w:rsidRDefault="00F44B4E" w:rsidP="008479CB">
      <w:pPr>
        <w:pStyle w:val="a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Список используемых учебников:</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Технология. Рабочие программы. Предметная линия учебников В.М. Казакевича и</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др. – 5-8 классы: </w:t>
      </w:r>
      <w:proofErr w:type="spellStart"/>
      <w:proofErr w:type="gramStart"/>
      <w:r w:rsidRPr="008479CB">
        <w:rPr>
          <w:rFonts w:ascii="Times New Roman" w:hAnsi="Times New Roman" w:cs="Times New Roman"/>
          <w:sz w:val="24"/>
          <w:szCs w:val="24"/>
        </w:rPr>
        <w:t>учеб.пособие</w:t>
      </w:r>
      <w:proofErr w:type="spellEnd"/>
      <w:proofErr w:type="gramEnd"/>
      <w:r w:rsidRPr="008479CB">
        <w:rPr>
          <w:rFonts w:ascii="Times New Roman" w:hAnsi="Times New Roman" w:cs="Times New Roman"/>
          <w:sz w:val="24"/>
          <w:szCs w:val="24"/>
        </w:rPr>
        <w:t xml:space="preserve"> для </w:t>
      </w:r>
      <w:proofErr w:type="spellStart"/>
      <w:r w:rsidRPr="008479CB">
        <w:rPr>
          <w:rFonts w:ascii="Times New Roman" w:hAnsi="Times New Roman" w:cs="Times New Roman"/>
          <w:sz w:val="24"/>
          <w:szCs w:val="24"/>
        </w:rPr>
        <w:t>общеобразоват.организаций</w:t>
      </w:r>
      <w:proofErr w:type="spellEnd"/>
      <w:r w:rsidRPr="008479CB">
        <w:rPr>
          <w:rFonts w:ascii="Times New Roman" w:hAnsi="Times New Roman" w:cs="Times New Roman"/>
          <w:sz w:val="24"/>
          <w:szCs w:val="24"/>
        </w:rPr>
        <w:t xml:space="preserve"> / В.М. Казакевич,</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Г.В. Пичугина, Г.Ю. Семенова. – М.: Просвещение, 2018.</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Данная рабочая программа, ориентирована на работу с учебниками</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 Технология. 5 </w:t>
      </w:r>
      <w:proofErr w:type="spellStart"/>
      <w:r w:rsidRPr="008479CB">
        <w:rPr>
          <w:rFonts w:ascii="Times New Roman" w:hAnsi="Times New Roman" w:cs="Times New Roman"/>
          <w:sz w:val="24"/>
          <w:szCs w:val="24"/>
        </w:rPr>
        <w:t>кл</w:t>
      </w:r>
      <w:proofErr w:type="spellEnd"/>
      <w:r w:rsidRPr="008479CB">
        <w:rPr>
          <w:rFonts w:ascii="Times New Roman" w:hAnsi="Times New Roman" w:cs="Times New Roman"/>
          <w:sz w:val="24"/>
          <w:szCs w:val="24"/>
        </w:rPr>
        <w:t xml:space="preserve">.: учеб. для </w:t>
      </w:r>
      <w:proofErr w:type="spellStart"/>
      <w:r w:rsidRPr="008479CB">
        <w:rPr>
          <w:rFonts w:ascii="Times New Roman" w:hAnsi="Times New Roman" w:cs="Times New Roman"/>
          <w:sz w:val="24"/>
          <w:szCs w:val="24"/>
        </w:rPr>
        <w:t>общеобразоват</w:t>
      </w:r>
      <w:proofErr w:type="spellEnd"/>
      <w:r w:rsidRPr="008479CB">
        <w:rPr>
          <w:rFonts w:ascii="Times New Roman" w:hAnsi="Times New Roman" w:cs="Times New Roman"/>
          <w:sz w:val="24"/>
          <w:szCs w:val="24"/>
        </w:rPr>
        <w:t>. организаций / под ред. В.М. Казакевича.</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М.: Просвещение, 2019.</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 Технология. 6 </w:t>
      </w:r>
      <w:proofErr w:type="spellStart"/>
      <w:r w:rsidRPr="008479CB">
        <w:rPr>
          <w:rFonts w:ascii="Times New Roman" w:hAnsi="Times New Roman" w:cs="Times New Roman"/>
          <w:sz w:val="24"/>
          <w:szCs w:val="24"/>
        </w:rPr>
        <w:t>кл</w:t>
      </w:r>
      <w:proofErr w:type="spellEnd"/>
      <w:r w:rsidRPr="008479CB">
        <w:rPr>
          <w:rFonts w:ascii="Times New Roman" w:hAnsi="Times New Roman" w:cs="Times New Roman"/>
          <w:sz w:val="24"/>
          <w:szCs w:val="24"/>
        </w:rPr>
        <w:t xml:space="preserve">.: учеб. для </w:t>
      </w:r>
      <w:proofErr w:type="spellStart"/>
      <w:r w:rsidRPr="008479CB">
        <w:rPr>
          <w:rFonts w:ascii="Times New Roman" w:hAnsi="Times New Roman" w:cs="Times New Roman"/>
          <w:sz w:val="24"/>
          <w:szCs w:val="24"/>
        </w:rPr>
        <w:t>общеобразоват</w:t>
      </w:r>
      <w:proofErr w:type="spellEnd"/>
      <w:r w:rsidRPr="008479CB">
        <w:rPr>
          <w:rFonts w:ascii="Times New Roman" w:hAnsi="Times New Roman" w:cs="Times New Roman"/>
          <w:sz w:val="24"/>
          <w:szCs w:val="24"/>
        </w:rPr>
        <w:t>. организаций / под ред. В.М. Казакевича.</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М.: Просвещение, 2019.</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 Технология. 7 </w:t>
      </w:r>
      <w:proofErr w:type="spellStart"/>
      <w:r w:rsidRPr="008479CB">
        <w:rPr>
          <w:rFonts w:ascii="Times New Roman" w:hAnsi="Times New Roman" w:cs="Times New Roman"/>
          <w:sz w:val="24"/>
          <w:szCs w:val="24"/>
        </w:rPr>
        <w:t>кл</w:t>
      </w:r>
      <w:proofErr w:type="spellEnd"/>
      <w:r w:rsidRPr="008479CB">
        <w:rPr>
          <w:rFonts w:ascii="Times New Roman" w:hAnsi="Times New Roman" w:cs="Times New Roman"/>
          <w:sz w:val="24"/>
          <w:szCs w:val="24"/>
        </w:rPr>
        <w:t xml:space="preserve">.: учеб. для </w:t>
      </w:r>
      <w:proofErr w:type="spellStart"/>
      <w:r w:rsidRPr="008479CB">
        <w:rPr>
          <w:rFonts w:ascii="Times New Roman" w:hAnsi="Times New Roman" w:cs="Times New Roman"/>
          <w:sz w:val="24"/>
          <w:szCs w:val="24"/>
        </w:rPr>
        <w:t>общеобразоват</w:t>
      </w:r>
      <w:proofErr w:type="spellEnd"/>
      <w:r w:rsidRPr="008479CB">
        <w:rPr>
          <w:rFonts w:ascii="Times New Roman" w:hAnsi="Times New Roman" w:cs="Times New Roman"/>
          <w:sz w:val="24"/>
          <w:szCs w:val="24"/>
        </w:rPr>
        <w:t>. организаций / под ред. В.М. Казакевича.</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М.: Просвещение, 2019.</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 Технология. 8 </w:t>
      </w:r>
      <w:proofErr w:type="spellStart"/>
      <w:r w:rsidRPr="008479CB">
        <w:rPr>
          <w:rFonts w:ascii="Times New Roman" w:hAnsi="Times New Roman" w:cs="Times New Roman"/>
          <w:sz w:val="24"/>
          <w:szCs w:val="24"/>
        </w:rPr>
        <w:t>кл</w:t>
      </w:r>
      <w:proofErr w:type="spellEnd"/>
      <w:r w:rsidRPr="008479CB">
        <w:rPr>
          <w:rFonts w:ascii="Times New Roman" w:hAnsi="Times New Roman" w:cs="Times New Roman"/>
          <w:sz w:val="24"/>
          <w:szCs w:val="24"/>
        </w:rPr>
        <w:t xml:space="preserve">.: учеб. для </w:t>
      </w:r>
      <w:proofErr w:type="spellStart"/>
      <w:r w:rsidRPr="008479CB">
        <w:rPr>
          <w:rFonts w:ascii="Times New Roman" w:hAnsi="Times New Roman" w:cs="Times New Roman"/>
          <w:sz w:val="24"/>
          <w:szCs w:val="24"/>
        </w:rPr>
        <w:t>общеобразоват</w:t>
      </w:r>
      <w:proofErr w:type="spellEnd"/>
      <w:r w:rsidRPr="008479CB">
        <w:rPr>
          <w:rFonts w:ascii="Times New Roman" w:hAnsi="Times New Roman" w:cs="Times New Roman"/>
          <w:sz w:val="24"/>
          <w:szCs w:val="24"/>
        </w:rPr>
        <w:t>. организаций / под ред. В.М.</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Казакевича. - М.: Просвещение, 2019.</w:t>
      </w:r>
    </w:p>
    <w:p w:rsidR="00371EAD" w:rsidRPr="00371EAD" w:rsidRDefault="00371EAD" w:rsidP="00371EAD">
      <w:pPr>
        <w:shd w:val="clear" w:color="auto" w:fill="FFFFFF"/>
        <w:spacing w:before="100" w:beforeAutospacing="1" w:after="100" w:afterAutospacing="1" w:line="240" w:lineRule="auto"/>
        <w:jc w:val="both"/>
        <w:rPr>
          <w:rFonts w:ascii="Times New Roman" w:eastAsia="Times New Roman" w:hAnsi="Times New Roman" w:cs="Times New Roman"/>
          <w:b/>
          <w:color w:val="000000"/>
          <w:sz w:val="24"/>
          <w:szCs w:val="24"/>
          <w:lang w:eastAsia="ru-RU"/>
        </w:rPr>
      </w:pPr>
      <w:r w:rsidRPr="00070DE7">
        <w:rPr>
          <w:rFonts w:ascii="Times New Roman" w:eastAsia="Times New Roman" w:hAnsi="Times New Roman" w:cs="Times New Roman"/>
          <w:b/>
          <w:color w:val="000000"/>
          <w:sz w:val="24"/>
          <w:szCs w:val="24"/>
          <w:lang w:eastAsia="ru-RU"/>
        </w:rPr>
        <w:t>Место предмета в учебном плане</w:t>
      </w:r>
      <w:r>
        <w:rPr>
          <w:rFonts w:ascii="Times New Roman" w:eastAsia="Times New Roman" w:hAnsi="Times New Roman" w:cs="Times New Roman"/>
          <w:b/>
          <w:color w:val="000000"/>
          <w:sz w:val="24"/>
          <w:szCs w:val="24"/>
          <w:lang w:eastAsia="ru-RU"/>
        </w:rPr>
        <w:t>:</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Программой отводится на изучение технологии 136часов, которые распределены по</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классам следующим образом:</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5 класс – </w:t>
      </w:r>
      <w:r w:rsidR="00F44B4E">
        <w:rPr>
          <w:rFonts w:ascii="Times New Roman" w:hAnsi="Times New Roman" w:cs="Times New Roman"/>
          <w:sz w:val="24"/>
          <w:szCs w:val="24"/>
        </w:rPr>
        <w:t xml:space="preserve">70 </w:t>
      </w:r>
      <w:r w:rsidRPr="008479CB">
        <w:rPr>
          <w:rFonts w:ascii="Times New Roman" w:hAnsi="Times New Roman" w:cs="Times New Roman"/>
          <w:sz w:val="24"/>
          <w:szCs w:val="24"/>
        </w:rPr>
        <w:t xml:space="preserve">часов, </w:t>
      </w:r>
      <w:r w:rsidR="00F44B4E">
        <w:rPr>
          <w:rFonts w:ascii="Times New Roman" w:hAnsi="Times New Roman" w:cs="Times New Roman"/>
          <w:sz w:val="24"/>
          <w:szCs w:val="24"/>
        </w:rPr>
        <w:t xml:space="preserve">2 </w:t>
      </w:r>
      <w:r w:rsidRPr="008479CB">
        <w:rPr>
          <w:rFonts w:ascii="Times New Roman" w:hAnsi="Times New Roman" w:cs="Times New Roman"/>
          <w:sz w:val="24"/>
          <w:szCs w:val="24"/>
        </w:rPr>
        <w:t>час</w:t>
      </w:r>
      <w:r w:rsidR="00F44B4E">
        <w:rPr>
          <w:rFonts w:ascii="Times New Roman" w:hAnsi="Times New Roman" w:cs="Times New Roman"/>
          <w:sz w:val="24"/>
          <w:szCs w:val="24"/>
        </w:rPr>
        <w:t>а</w:t>
      </w:r>
      <w:r w:rsidRPr="008479CB">
        <w:rPr>
          <w:rFonts w:ascii="Times New Roman" w:hAnsi="Times New Roman" w:cs="Times New Roman"/>
          <w:sz w:val="24"/>
          <w:szCs w:val="24"/>
        </w:rPr>
        <w:t xml:space="preserve"> в неделю;</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6 класс – </w:t>
      </w:r>
      <w:r w:rsidR="00F44B4E">
        <w:rPr>
          <w:rFonts w:ascii="Times New Roman" w:hAnsi="Times New Roman" w:cs="Times New Roman"/>
          <w:sz w:val="24"/>
          <w:szCs w:val="24"/>
        </w:rPr>
        <w:t xml:space="preserve">70 </w:t>
      </w:r>
      <w:r w:rsidRPr="008479CB">
        <w:rPr>
          <w:rFonts w:ascii="Times New Roman" w:hAnsi="Times New Roman" w:cs="Times New Roman"/>
          <w:sz w:val="24"/>
          <w:szCs w:val="24"/>
        </w:rPr>
        <w:t xml:space="preserve">часов, </w:t>
      </w:r>
      <w:r w:rsidR="00F44B4E">
        <w:rPr>
          <w:rFonts w:ascii="Times New Roman" w:hAnsi="Times New Roman" w:cs="Times New Roman"/>
          <w:sz w:val="24"/>
          <w:szCs w:val="24"/>
        </w:rPr>
        <w:t xml:space="preserve">2 </w:t>
      </w:r>
      <w:r w:rsidRPr="008479CB">
        <w:rPr>
          <w:rFonts w:ascii="Times New Roman" w:hAnsi="Times New Roman" w:cs="Times New Roman"/>
          <w:sz w:val="24"/>
          <w:szCs w:val="24"/>
        </w:rPr>
        <w:t>час</w:t>
      </w:r>
      <w:r w:rsidR="00F44B4E">
        <w:rPr>
          <w:rFonts w:ascii="Times New Roman" w:hAnsi="Times New Roman" w:cs="Times New Roman"/>
          <w:sz w:val="24"/>
          <w:szCs w:val="24"/>
        </w:rPr>
        <w:t>а</w:t>
      </w:r>
      <w:r w:rsidRPr="008479CB">
        <w:rPr>
          <w:rFonts w:ascii="Times New Roman" w:hAnsi="Times New Roman" w:cs="Times New Roman"/>
          <w:sz w:val="24"/>
          <w:szCs w:val="24"/>
        </w:rPr>
        <w:t xml:space="preserve"> в неделю;</w:t>
      </w:r>
    </w:p>
    <w:p w:rsidR="008479CB" w:rsidRP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7 класс – </w:t>
      </w:r>
      <w:r w:rsidR="00F44B4E">
        <w:rPr>
          <w:rFonts w:ascii="Times New Roman" w:hAnsi="Times New Roman" w:cs="Times New Roman"/>
          <w:sz w:val="24"/>
          <w:szCs w:val="24"/>
        </w:rPr>
        <w:t>70</w:t>
      </w:r>
      <w:r w:rsidRPr="008479CB">
        <w:rPr>
          <w:rFonts w:ascii="Times New Roman" w:hAnsi="Times New Roman" w:cs="Times New Roman"/>
          <w:sz w:val="24"/>
          <w:szCs w:val="24"/>
        </w:rPr>
        <w:t xml:space="preserve"> часов, </w:t>
      </w:r>
      <w:r w:rsidR="00F44B4E">
        <w:rPr>
          <w:rFonts w:ascii="Times New Roman" w:hAnsi="Times New Roman" w:cs="Times New Roman"/>
          <w:sz w:val="24"/>
          <w:szCs w:val="24"/>
        </w:rPr>
        <w:t xml:space="preserve">2 </w:t>
      </w:r>
      <w:r w:rsidRPr="008479CB">
        <w:rPr>
          <w:rFonts w:ascii="Times New Roman" w:hAnsi="Times New Roman" w:cs="Times New Roman"/>
          <w:sz w:val="24"/>
          <w:szCs w:val="24"/>
        </w:rPr>
        <w:t>час</w:t>
      </w:r>
      <w:r w:rsidR="00F44B4E">
        <w:rPr>
          <w:rFonts w:ascii="Times New Roman" w:hAnsi="Times New Roman" w:cs="Times New Roman"/>
          <w:sz w:val="24"/>
          <w:szCs w:val="24"/>
        </w:rPr>
        <w:t>а</w:t>
      </w:r>
      <w:r w:rsidRPr="008479CB">
        <w:rPr>
          <w:rFonts w:ascii="Times New Roman" w:hAnsi="Times New Roman" w:cs="Times New Roman"/>
          <w:sz w:val="24"/>
          <w:szCs w:val="24"/>
        </w:rPr>
        <w:t xml:space="preserve"> в неделю;</w:t>
      </w:r>
    </w:p>
    <w:p w:rsidR="008479CB" w:rsidRDefault="008479CB" w:rsidP="008479CB">
      <w:pPr>
        <w:pStyle w:val="ae"/>
        <w:rPr>
          <w:rFonts w:ascii="Times New Roman" w:hAnsi="Times New Roman" w:cs="Times New Roman"/>
          <w:sz w:val="24"/>
          <w:szCs w:val="24"/>
        </w:rPr>
      </w:pPr>
      <w:r w:rsidRPr="008479CB">
        <w:rPr>
          <w:rFonts w:ascii="Times New Roman" w:hAnsi="Times New Roman" w:cs="Times New Roman"/>
          <w:sz w:val="24"/>
          <w:szCs w:val="24"/>
        </w:rPr>
        <w:t xml:space="preserve">8 класс – </w:t>
      </w:r>
      <w:r w:rsidR="00F44B4E">
        <w:rPr>
          <w:rFonts w:ascii="Times New Roman" w:hAnsi="Times New Roman" w:cs="Times New Roman"/>
          <w:sz w:val="24"/>
          <w:szCs w:val="24"/>
        </w:rPr>
        <w:t>35</w:t>
      </w:r>
      <w:r w:rsidRPr="008479CB">
        <w:rPr>
          <w:rFonts w:ascii="Times New Roman" w:hAnsi="Times New Roman" w:cs="Times New Roman"/>
          <w:sz w:val="24"/>
          <w:szCs w:val="24"/>
        </w:rPr>
        <w:t xml:space="preserve"> часа, 1 час в неделю</w:t>
      </w:r>
    </w:p>
    <w:p w:rsidR="008479CB" w:rsidRPr="008479CB" w:rsidRDefault="008479CB" w:rsidP="008479CB">
      <w:pPr>
        <w:pStyle w:val="ae"/>
        <w:rPr>
          <w:rFonts w:ascii="Times New Roman" w:eastAsia="Times New Roman" w:hAnsi="Times New Roman" w:cs="Times New Roman"/>
          <w:sz w:val="24"/>
          <w:szCs w:val="24"/>
          <w:lang w:eastAsia="ru-RU"/>
        </w:rPr>
      </w:pPr>
    </w:p>
    <w:p w:rsidR="005E0D7C" w:rsidRDefault="005E0D7C" w:rsidP="008479CB">
      <w:pPr>
        <w:pStyle w:val="3"/>
        <w:spacing w:line="240" w:lineRule="auto"/>
        <w:ind w:firstLine="0"/>
        <w:rPr>
          <w:sz w:val="24"/>
          <w:szCs w:val="24"/>
        </w:rPr>
      </w:pPr>
      <w:r>
        <w:rPr>
          <w:sz w:val="24"/>
          <w:szCs w:val="24"/>
        </w:rPr>
        <w:lastRenderedPageBreak/>
        <w:t xml:space="preserve">        </w:t>
      </w:r>
      <w:r w:rsidRPr="00C14A7C">
        <w:rPr>
          <w:sz w:val="24"/>
          <w:szCs w:val="24"/>
        </w:rPr>
        <w:t xml:space="preserve">     </w:t>
      </w:r>
      <w:r>
        <w:rPr>
          <w:sz w:val="24"/>
          <w:szCs w:val="24"/>
        </w:rPr>
        <w:t xml:space="preserve">    </w:t>
      </w:r>
      <w:r w:rsidR="008B689B">
        <w:rPr>
          <w:sz w:val="24"/>
          <w:szCs w:val="24"/>
        </w:rPr>
        <w:t xml:space="preserve">         </w:t>
      </w:r>
      <w:r w:rsidR="00F44B4E">
        <w:rPr>
          <w:sz w:val="24"/>
          <w:szCs w:val="24"/>
        </w:rPr>
        <w:t>2</w:t>
      </w:r>
      <w:r>
        <w:rPr>
          <w:sz w:val="24"/>
          <w:szCs w:val="24"/>
        </w:rPr>
        <w:t>.</w:t>
      </w:r>
      <w:r w:rsidR="00F44B4E">
        <w:rPr>
          <w:sz w:val="24"/>
          <w:szCs w:val="24"/>
        </w:rPr>
        <w:t xml:space="preserve"> </w:t>
      </w:r>
      <w:r w:rsidRPr="0065783F">
        <w:rPr>
          <w:sz w:val="24"/>
          <w:szCs w:val="24"/>
        </w:rPr>
        <w:t>Планируемые личностные результаты освоения ООП</w:t>
      </w:r>
    </w:p>
    <w:p w:rsidR="008479CB" w:rsidRPr="008B689B" w:rsidRDefault="008479CB" w:rsidP="008479CB">
      <w:pPr>
        <w:shd w:val="clear" w:color="auto" w:fill="FFFFFF"/>
        <w:spacing w:after="0" w:line="240" w:lineRule="auto"/>
        <w:rPr>
          <w:rFonts w:ascii="Times New Roman" w:eastAsia="Times New Roman" w:hAnsi="Times New Roman" w:cs="Times New Roman"/>
          <w:sz w:val="24"/>
          <w:szCs w:val="24"/>
          <w:lang w:eastAsia="ru-RU"/>
        </w:rPr>
      </w:pPr>
      <w:r w:rsidRPr="008B689B">
        <w:rPr>
          <w:rFonts w:ascii="Times New Roman" w:eastAsia="Times New Roman" w:hAnsi="Times New Roman" w:cs="Times New Roman"/>
          <w:b/>
          <w:bCs/>
          <w:sz w:val="24"/>
          <w:szCs w:val="24"/>
          <w:lang w:eastAsia="ru-RU"/>
        </w:rPr>
        <w:t>Предметные результаты</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8B689B">
        <w:rPr>
          <w:rFonts w:ascii="Times New Roman" w:eastAsia="Times New Roman" w:hAnsi="Times New Roman" w:cs="Times New Roman"/>
          <w:bCs/>
          <w:sz w:val="24"/>
          <w:szCs w:val="24"/>
          <w:lang w:eastAsia="ru-RU"/>
        </w:rPr>
        <w:t>техносфере</w:t>
      </w:r>
      <w:proofErr w:type="spellEnd"/>
      <w:r w:rsidRPr="008B689B">
        <w:rPr>
          <w:rFonts w:ascii="Times New Roman" w:eastAsia="Times New Roman" w:hAnsi="Times New Roman" w:cs="Times New Roman"/>
          <w:bCs/>
          <w:sz w:val="24"/>
          <w:szCs w:val="24"/>
          <w:lang w:eastAsia="ru-RU"/>
        </w:rPr>
        <w:t>,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овладение средствами и формами графического отображения объектов или процессов, правилами выполнения графической документации;</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формирование умений устанавливать взаимосвязь знаний по разным учебным предметам для решения прикладных учебных задач;</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8479CB" w:rsidRPr="008B689B" w:rsidRDefault="008479CB" w:rsidP="008479CB">
      <w:pPr>
        <w:numPr>
          <w:ilvl w:val="0"/>
          <w:numId w:val="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формирование представлений о мире профессий, связанных с изучаемыми технологиями, их востребованности на рынке труда.</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w:t>
      </w:r>
      <w:proofErr w:type="spellStart"/>
      <w:r w:rsidRPr="008B689B">
        <w:rPr>
          <w:rFonts w:ascii="Times New Roman" w:eastAsia="Times New Roman" w:hAnsi="Times New Roman" w:cs="Times New Roman"/>
          <w:bCs/>
          <w:sz w:val="24"/>
          <w:szCs w:val="24"/>
          <w:lang w:eastAsia="ru-RU"/>
        </w:rPr>
        <w:t>метапредметным</w:t>
      </w:r>
      <w:proofErr w:type="spellEnd"/>
      <w:r w:rsidRPr="008B689B">
        <w:rPr>
          <w:rFonts w:ascii="Times New Roman" w:eastAsia="Times New Roman" w:hAnsi="Times New Roman" w:cs="Times New Roman"/>
          <w:bCs/>
          <w:sz w:val="24"/>
          <w:szCs w:val="24"/>
          <w:lang w:eastAsia="ru-RU"/>
        </w:rPr>
        <w:t xml:space="preserve">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Результаты, заявленные образовательной программой «Технология» по блокам содержания</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Современные материальные, информационные и гуманитарные технологии и перспективы их развития</w:t>
      </w:r>
    </w:p>
    <w:p w:rsidR="008479CB" w:rsidRPr="008B689B" w:rsidRDefault="008479CB" w:rsidP="008479CB">
      <w:pPr>
        <w:shd w:val="clear" w:color="auto" w:fill="FFFFFF"/>
        <w:spacing w:after="0" w:line="240" w:lineRule="auto"/>
        <w:rPr>
          <w:rFonts w:ascii="Times New Roman" w:eastAsia="Times New Roman" w:hAnsi="Times New Roman" w:cs="Times New Roman"/>
          <w:b/>
          <w:bCs/>
          <w:sz w:val="24"/>
          <w:szCs w:val="24"/>
          <w:lang w:eastAsia="ru-RU"/>
        </w:rPr>
      </w:pPr>
      <w:r w:rsidRPr="008B689B">
        <w:rPr>
          <w:rFonts w:ascii="Times New Roman" w:eastAsia="Times New Roman" w:hAnsi="Times New Roman" w:cs="Times New Roman"/>
          <w:b/>
          <w:bCs/>
          <w:sz w:val="24"/>
          <w:szCs w:val="24"/>
          <w:lang w:eastAsia="ru-RU"/>
        </w:rPr>
        <w:t>Выпускник научится:</w:t>
      </w:r>
    </w:p>
    <w:p w:rsidR="008479CB" w:rsidRPr="008B689B" w:rsidRDefault="008479CB" w:rsidP="008479CB">
      <w:pPr>
        <w:numPr>
          <w:ilvl w:val="0"/>
          <w:numId w:val="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 xml:space="preserve">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8B689B">
        <w:rPr>
          <w:rFonts w:ascii="Times New Roman" w:eastAsia="Times New Roman" w:hAnsi="Times New Roman" w:cs="Times New Roman"/>
          <w:bCs/>
          <w:sz w:val="24"/>
          <w:szCs w:val="24"/>
          <w:lang w:eastAsia="ru-RU"/>
        </w:rPr>
        <w:t>нанотехнологии</w:t>
      </w:r>
      <w:proofErr w:type="spellEnd"/>
      <w:r w:rsidRPr="008B689B">
        <w:rPr>
          <w:rFonts w:ascii="Times New Roman" w:eastAsia="Times New Roman" w:hAnsi="Times New Roman" w:cs="Times New Roman"/>
          <w:bCs/>
          <w:sz w:val="24"/>
          <w:szCs w:val="24"/>
          <w:lang w:eastAsia="ru-RU"/>
        </w:rPr>
        <w:t>;</w:t>
      </w:r>
    </w:p>
    <w:p w:rsidR="008479CB" w:rsidRPr="008B689B" w:rsidRDefault="008479CB" w:rsidP="008479CB">
      <w:pPr>
        <w:numPr>
          <w:ilvl w:val="0"/>
          <w:numId w:val="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 xml:space="preserve">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8B689B">
        <w:rPr>
          <w:rFonts w:ascii="Times New Roman" w:eastAsia="Times New Roman" w:hAnsi="Times New Roman" w:cs="Times New Roman"/>
          <w:bCs/>
          <w:sz w:val="24"/>
          <w:szCs w:val="24"/>
          <w:lang w:eastAsia="ru-RU"/>
        </w:rPr>
        <w:t>нанотехнологии</w:t>
      </w:r>
      <w:proofErr w:type="spellEnd"/>
      <w:r w:rsidRPr="008B689B">
        <w:rPr>
          <w:rFonts w:ascii="Times New Roman" w:eastAsia="Times New Roman" w:hAnsi="Times New Roman" w:cs="Times New Roman"/>
          <w:bCs/>
          <w:sz w:val="24"/>
          <w:szCs w:val="24"/>
          <w:lang w:eastAsia="ru-RU"/>
        </w:rPr>
        <w:t>;</w:t>
      </w:r>
    </w:p>
    <w:p w:rsidR="008479CB" w:rsidRPr="008B689B" w:rsidRDefault="008479CB" w:rsidP="008479CB">
      <w:pPr>
        <w:numPr>
          <w:ilvl w:val="0"/>
          <w:numId w:val="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8479CB" w:rsidRPr="008B689B" w:rsidRDefault="008479CB" w:rsidP="008479CB">
      <w:pPr>
        <w:numPr>
          <w:ilvl w:val="0"/>
          <w:numId w:val="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8479CB" w:rsidRPr="008B689B" w:rsidRDefault="008479CB" w:rsidP="008479CB">
      <w:pPr>
        <w:shd w:val="clear" w:color="auto" w:fill="FFFFFF"/>
        <w:spacing w:after="0" w:line="240" w:lineRule="auto"/>
        <w:rPr>
          <w:rFonts w:ascii="Times New Roman" w:eastAsia="Times New Roman" w:hAnsi="Times New Roman" w:cs="Times New Roman"/>
          <w:b/>
          <w:bCs/>
          <w:sz w:val="24"/>
          <w:szCs w:val="24"/>
          <w:lang w:eastAsia="ru-RU"/>
        </w:rPr>
      </w:pPr>
      <w:r w:rsidRPr="008B689B">
        <w:rPr>
          <w:rFonts w:ascii="Times New Roman" w:eastAsia="Times New Roman" w:hAnsi="Times New Roman" w:cs="Times New Roman"/>
          <w:b/>
          <w:bCs/>
          <w:sz w:val="24"/>
          <w:szCs w:val="24"/>
          <w:lang w:eastAsia="ru-RU"/>
        </w:rPr>
        <w:t>Выпускник получит возможность научиться:</w:t>
      </w:r>
    </w:p>
    <w:p w:rsidR="008479CB" w:rsidRPr="008B689B" w:rsidRDefault="008479CB" w:rsidP="008479CB">
      <w:pPr>
        <w:numPr>
          <w:ilvl w:val="0"/>
          <w:numId w:val="4"/>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iCs/>
          <w:sz w:val="24"/>
          <w:szCs w:val="24"/>
          <w:lang w:eastAsia="ru-RU"/>
        </w:rPr>
        <w:t xml:space="preserve">приводить рассуждения, содержащие аргументированные оценки и прогнозы развития технологий в сферах медицины, производства и обработки материалов, </w:t>
      </w:r>
      <w:r w:rsidRPr="008B689B">
        <w:rPr>
          <w:rFonts w:ascii="Times New Roman" w:eastAsia="Times New Roman" w:hAnsi="Times New Roman" w:cs="Times New Roman"/>
          <w:bCs/>
          <w:iCs/>
          <w:sz w:val="24"/>
          <w:szCs w:val="24"/>
          <w:lang w:eastAsia="ru-RU"/>
        </w:rPr>
        <w:lastRenderedPageBreak/>
        <w:t>машиностроения, производства продуктов питания, сервиса, информационной сфере.</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Формирование технологической культуры и проектно-технологического мышления обучающихся</w:t>
      </w:r>
    </w:p>
    <w:p w:rsidR="008479CB" w:rsidRPr="00DA6F17" w:rsidRDefault="008479CB" w:rsidP="008479CB">
      <w:pPr>
        <w:shd w:val="clear" w:color="auto" w:fill="FFFFFF"/>
        <w:spacing w:after="0" w:line="240" w:lineRule="auto"/>
        <w:rPr>
          <w:rFonts w:ascii="Times New Roman" w:eastAsia="Times New Roman" w:hAnsi="Times New Roman" w:cs="Times New Roman"/>
          <w:b/>
          <w:bCs/>
          <w:sz w:val="24"/>
          <w:szCs w:val="24"/>
          <w:lang w:eastAsia="ru-RU"/>
        </w:rPr>
      </w:pPr>
      <w:r w:rsidRPr="00DA6F17">
        <w:rPr>
          <w:rFonts w:ascii="Times New Roman" w:eastAsia="Times New Roman" w:hAnsi="Times New Roman" w:cs="Times New Roman"/>
          <w:b/>
          <w:bCs/>
          <w:sz w:val="24"/>
          <w:szCs w:val="24"/>
          <w:lang w:eastAsia="ru-RU"/>
        </w:rPr>
        <w:t>Выпускник научится:</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следовать технологии, в том числе в процессе изготовления субъективно нового продукта;</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оценивать условия применимости технологии в том числе с позиций экологической защищенности;</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в зависимости от ситуации оптимизировать базовые технологии (</w:t>
      </w:r>
      <w:proofErr w:type="spellStart"/>
      <w:r w:rsidRPr="008B689B">
        <w:rPr>
          <w:rFonts w:ascii="Times New Roman" w:eastAsia="Times New Roman" w:hAnsi="Times New Roman" w:cs="Times New Roman"/>
          <w:bCs/>
          <w:sz w:val="24"/>
          <w:szCs w:val="24"/>
          <w:lang w:eastAsia="ru-RU"/>
        </w:rPr>
        <w:t>затратность</w:t>
      </w:r>
      <w:proofErr w:type="spellEnd"/>
      <w:r w:rsidRPr="008B689B">
        <w:rPr>
          <w:rFonts w:ascii="Times New Roman" w:eastAsia="Times New Roman" w:hAnsi="Times New Roman" w:cs="Times New Roman"/>
          <w:bCs/>
          <w:sz w:val="24"/>
          <w:szCs w:val="24"/>
          <w:lang w:eastAsia="ru-RU"/>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оценку и испытание полученного продукта;</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анализ потребностей в тех или иных материальных или информационных продуктах;</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описывать технологическое решение с помощью текста, рисунков, графического изображения;</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анализировать возможные технологические решения, определять их достоинства и недостатки в контексте заданной ситуации;</w:t>
      </w:r>
    </w:p>
    <w:p w:rsidR="008479CB" w:rsidRPr="008B689B" w:rsidRDefault="008479CB" w:rsidP="008479CB">
      <w:pPr>
        <w:numPr>
          <w:ilvl w:val="0"/>
          <w:numId w:val="5"/>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и анализировать разработку и / или реализацию прикладных проектов, предполагающих:</w:t>
      </w:r>
    </w:p>
    <w:p w:rsidR="008479CB" w:rsidRPr="008B689B" w:rsidRDefault="008479CB" w:rsidP="008479CB">
      <w:pPr>
        <w:numPr>
          <w:ilvl w:val="0"/>
          <w:numId w:val="6"/>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8479CB" w:rsidRPr="008B689B" w:rsidRDefault="008479CB" w:rsidP="008479CB">
      <w:pPr>
        <w:numPr>
          <w:ilvl w:val="0"/>
          <w:numId w:val="6"/>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8479CB" w:rsidRPr="008B689B" w:rsidRDefault="008479CB" w:rsidP="008479CB">
      <w:pPr>
        <w:numPr>
          <w:ilvl w:val="0"/>
          <w:numId w:val="6"/>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определение характеристик и разработку материального продукта, включая его моделирование в информационной среде (конструкторе);</w:t>
      </w:r>
    </w:p>
    <w:p w:rsidR="008479CB" w:rsidRPr="008B689B" w:rsidRDefault="008479CB" w:rsidP="008479CB">
      <w:pPr>
        <w:numPr>
          <w:ilvl w:val="0"/>
          <w:numId w:val="6"/>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встраивание созданного информационного продукта в заданную оболочку;</w:t>
      </w:r>
    </w:p>
    <w:p w:rsidR="008479CB" w:rsidRPr="008B689B" w:rsidRDefault="008479CB" w:rsidP="008479CB">
      <w:pPr>
        <w:numPr>
          <w:ilvl w:val="0"/>
          <w:numId w:val="6"/>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изготовление информационного продукта по заданному алгоритму в заданной оболочке;</w:t>
      </w:r>
    </w:p>
    <w:p w:rsidR="008479CB" w:rsidRPr="008B689B" w:rsidRDefault="008479CB" w:rsidP="008479CB">
      <w:pPr>
        <w:numPr>
          <w:ilvl w:val="0"/>
          <w:numId w:val="7"/>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и анализировать разработку и / или реализацию технологических проектов, предполагающих:</w:t>
      </w:r>
    </w:p>
    <w:p w:rsidR="008479CB" w:rsidRPr="008B689B" w:rsidRDefault="008479CB" w:rsidP="008479CB">
      <w:pPr>
        <w:numPr>
          <w:ilvl w:val="0"/>
          <w:numId w:val="8"/>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оптимизацию заданного способа (технологии) получения требующегося материального продукта (после его применения в собственной практике);</w:t>
      </w:r>
    </w:p>
    <w:p w:rsidR="008479CB" w:rsidRPr="008B689B" w:rsidRDefault="008479CB" w:rsidP="008479CB">
      <w:pPr>
        <w:numPr>
          <w:ilvl w:val="0"/>
          <w:numId w:val="8"/>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8B689B">
        <w:rPr>
          <w:rFonts w:ascii="Times New Roman" w:eastAsia="Times New Roman" w:hAnsi="Times New Roman" w:cs="Times New Roman"/>
          <w:bCs/>
          <w:sz w:val="24"/>
          <w:szCs w:val="24"/>
          <w:lang w:eastAsia="ru-RU"/>
        </w:rPr>
        <w:t>процессированием</w:t>
      </w:r>
      <w:proofErr w:type="spellEnd"/>
      <w:r w:rsidRPr="008B689B">
        <w:rPr>
          <w:rFonts w:ascii="Times New Roman" w:eastAsia="Times New Roman" w:hAnsi="Times New Roman" w:cs="Times New Roman"/>
          <w:bCs/>
          <w:sz w:val="24"/>
          <w:szCs w:val="24"/>
          <w:lang w:eastAsia="ru-RU"/>
        </w:rPr>
        <w:t>,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8479CB" w:rsidRPr="008B689B" w:rsidRDefault="008479CB" w:rsidP="008479CB">
      <w:pPr>
        <w:numPr>
          <w:ilvl w:val="0"/>
          <w:numId w:val="8"/>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8479CB" w:rsidRPr="008B689B" w:rsidRDefault="008479CB" w:rsidP="008479CB">
      <w:pPr>
        <w:numPr>
          <w:ilvl w:val="0"/>
          <w:numId w:val="9"/>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lastRenderedPageBreak/>
        <w:t xml:space="preserve">проводить и </w:t>
      </w:r>
      <w:proofErr w:type="gramStart"/>
      <w:r w:rsidRPr="008B689B">
        <w:rPr>
          <w:rFonts w:ascii="Times New Roman" w:eastAsia="Times New Roman" w:hAnsi="Times New Roman" w:cs="Times New Roman"/>
          <w:bCs/>
          <w:sz w:val="24"/>
          <w:szCs w:val="24"/>
          <w:lang w:eastAsia="ru-RU"/>
        </w:rPr>
        <w:t>анализировать  разработку</w:t>
      </w:r>
      <w:proofErr w:type="gramEnd"/>
      <w:r w:rsidRPr="008B689B">
        <w:rPr>
          <w:rFonts w:ascii="Times New Roman" w:eastAsia="Times New Roman" w:hAnsi="Times New Roman" w:cs="Times New Roman"/>
          <w:bCs/>
          <w:sz w:val="24"/>
          <w:szCs w:val="24"/>
          <w:lang w:eastAsia="ru-RU"/>
        </w:rPr>
        <w:t xml:space="preserve"> и/или реализацию проектов, предполагающих:</w:t>
      </w:r>
    </w:p>
    <w:p w:rsidR="008479CB" w:rsidRPr="008B689B" w:rsidRDefault="008479CB" w:rsidP="008479CB">
      <w:pPr>
        <w:numPr>
          <w:ilvl w:val="0"/>
          <w:numId w:val="10"/>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8479CB" w:rsidRPr="008B689B" w:rsidRDefault="008479CB" w:rsidP="008479CB">
      <w:pPr>
        <w:numPr>
          <w:ilvl w:val="0"/>
          <w:numId w:val="10"/>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планирование (разработку) материального продукта на основе самостоятельно проведенных исследований потребительских интересов;</w:t>
      </w:r>
    </w:p>
    <w:p w:rsidR="008479CB" w:rsidRPr="008B689B" w:rsidRDefault="008479CB" w:rsidP="008479CB">
      <w:pPr>
        <w:numPr>
          <w:ilvl w:val="0"/>
          <w:numId w:val="10"/>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разработку плана продвижения продукта;</w:t>
      </w:r>
    </w:p>
    <w:p w:rsidR="008479CB" w:rsidRPr="008B689B" w:rsidRDefault="008479CB" w:rsidP="008479CB">
      <w:pPr>
        <w:numPr>
          <w:ilvl w:val="0"/>
          <w:numId w:val="11"/>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8479CB" w:rsidRPr="008B689B" w:rsidRDefault="008479CB" w:rsidP="008479CB">
      <w:pPr>
        <w:numPr>
          <w:ilvl w:val="0"/>
          <w:numId w:val="11"/>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Выпускник получит возможность научиться:</w:t>
      </w:r>
    </w:p>
    <w:p w:rsidR="008479CB" w:rsidRPr="008B689B" w:rsidRDefault="008479CB" w:rsidP="008479CB">
      <w:pPr>
        <w:numPr>
          <w:ilvl w:val="0"/>
          <w:numId w:val="1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iCs/>
          <w:sz w:val="24"/>
          <w:szCs w:val="24"/>
          <w:lang w:eastAsia="ru-RU"/>
        </w:rPr>
        <w:t>выявлять и формулировать проблему, требующую технологического решения;</w:t>
      </w:r>
    </w:p>
    <w:p w:rsidR="008479CB" w:rsidRPr="008B689B" w:rsidRDefault="008479CB" w:rsidP="008479CB">
      <w:pPr>
        <w:numPr>
          <w:ilvl w:val="0"/>
          <w:numId w:val="1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iCs/>
          <w:sz w:val="24"/>
          <w:szCs w:val="24"/>
          <w:lang w:eastAsia="ru-RU"/>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8479CB" w:rsidRPr="008B689B" w:rsidRDefault="008479CB" w:rsidP="008479CB">
      <w:pPr>
        <w:numPr>
          <w:ilvl w:val="0"/>
          <w:numId w:val="12"/>
        </w:numPr>
        <w:shd w:val="clear" w:color="auto" w:fill="FFFFFF"/>
        <w:spacing w:after="0" w:line="240" w:lineRule="auto"/>
        <w:rPr>
          <w:rFonts w:ascii="Times New Roman" w:eastAsia="Times New Roman" w:hAnsi="Times New Roman" w:cs="Times New Roman"/>
          <w:bCs/>
          <w:sz w:val="24"/>
          <w:szCs w:val="24"/>
          <w:lang w:eastAsia="ru-RU"/>
        </w:rPr>
      </w:pPr>
      <w:proofErr w:type="spellStart"/>
      <w:r w:rsidRPr="008B689B">
        <w:rPr>
          <w:rFonts w:ascii="Times New Roman" w:eastAsia="Times New Roman" w:hAnsi="Times New Roman" w:cs="Times New Roman"/>
          <w:bCs/>
          <w:iCs/>
          <w:sz w:val="24"/>
          <w:szCs w:val="24"/>
          <w:lang w:eastAsia="ru-RU"/>
        </w:rPr>
        <w:t>технологизировать</w:t>
      </w:r>
      <w:proofErr w:type="spellEnd"/>
      <w:r w:rsidRPr="008B689B">
        <w:rPr>
          <w:rFonts w:ascii="Times New Roman" w:eastAsia="Times New Roman" w:hAnsi="Times New Roman" w:cs="Times New Roman"/>
          <w:bCs/>
          <w:iCs/>
          <w:sz w:val="24"/>
          <w:szCs w:val="24"/>
          <w:lang w:eastAsia="ru-RU"/>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rsidR="008479CB" w:rsidRPr="008B689B" w:rsidRDefault="008479CB" w:rsidP="008479CB">
      <w:pPr>
        <w:numPr>
          <w:ilvl w:val="0"/>
          <w:numId w:val="12"/>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iCs/>
          <w:sz w:val="24"/>
          <w:szCs w:val="24"/>
          <w:lang w:eastAsia="ru-RU"/>
        </w:rPr>
        <w:t>оценивать коммерческий потенциал продукта и</w:t>
      </w:r>
      <w:r w:rsidRPr="008B689B">
        <w:rPr>
          <w:rFonts w:ascii="Times New Roman" w:eastAsia="Times New Roman" w:hAnsi="Times New Roman" w:cs="Times New Roman"/>
          <w:bCs/>
          <w:i/>
          <w:iCs/>
          <w:sz w:val="24"/>
          <w:szCs w:val="24"/>
          <w:lang w:eastAsia="ru-RU"/>
        </w:rPr>
        <w:t xml:space="preserve"> / </w:t>
      </w:r>
      <w:r w:rsidRPr="008B689B">
        <w:rPr>
          <w:rFonts w:ascii="Times New Roman" w:eastAsia="Times New Roman" w:hAnsi="Times New Roman" w:cs="Times New Roman"/>
          <w:bCs/>
          <w:iCs/>
          <w:sz w:val="24"/>
          <w:szCs w:val="24"/>
          <w:lang w:eastAsia="ru-RU"/>
        </w:rPr>
        <w:t>или технологии</w:t>
      </w:r>
      <w:r w:rsidRPr="008B689B">
        <w:rPr>
          <w:rFonts w:ascii="Times New Roman" w:eastAsia="Times New Roman" w:hAnsi="Times New Roman" w:cs="Times New Roman"/>
          <w:bCs/>
          <w:sz w:val="24"/>
          <w:szCs w:val="24"/>
          <w:lang w:eastAsia="ru-RU"/>
        </w:rPr>
        <w:t>.</w:t>
      </w:r>
    </w:p>
    <w:p w:rsidR="008479CB" w:rsidRPr="008B689B" w:rsidRDefault="008479CB" w:rsidP="008479CB">
      <w:p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Построение образовательных траекторий и планов в области профессионального самоопределения</w:t>
      </w:r>
    </w:p>
    <w:p w:rsidR="008479CB" w:rsidRPr="00DA6F17" w:rsidRDefault="008479CB" w:rsidP="008479CB">
      <w:pPr>
        <w:shd w:val="clear" w:color="auto" w:fill="FFFFFF"/>
        <w:spacing w:after="0" w:line="240" w:lineRule="auto"/>
        <w:rPr>
          <w:rFonts w:ascii="Times New Roman" w:eastAsia="Times New Roman" w:hAnsi="Times New Roman" w:cs="Times New Roman"/>
          <w:b/>
          <w:bCs/>
          <w:sz w:val="24"/>
          <w:szCs w:val="24"/>
          <w:lang w:eastAsia="ru-RU"/>
        </w:rPr>
      </w:pPr>
      <w:r w:rsidRPr="00DA6F17">
        <w:rPr>
          <w:rFonts w:ascii="Times New Roman" w:eastAsia="Times New Roman" w:hAnsi="Times New Roman" w:cs="Times New Roman"/>
          <w:b/>
          <w:bCs/>
          <w:sz w:val="24"/>
          <w:szCs w:val="24"/>
          <w:lang w:eastAsia="ru-RU"/>
        </w:rPr>
        <w:t>Выпускник научится:</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характеризовать ситуацию на региональном рынке труда, называет тенденции ее развития,</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разъясняет социальное значение групп профессий, востребованных на региональном рынке труда,</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характеризовать группы предприятий региона проживания,</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анализировать свои мотивы и причины принятия тех или иных решений,</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анализировать результаты и последствия своих решений, связанных с выбором и реализацией образовательной траектории,</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8479CB" w:rsidRPr="008B689B" w:rsidRDefault="008479CB" w:rsidP="008479CB">
      <w:pPr>
        <w:numPr>
          <w:ilvl w:val="0"/>
          <w:numId w:val="13"/>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sz w:val="24"/>
          <w:szCs w:val="24"/>
          <w:lang w:eastAsia="ru-RU"/>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8479CB" w:rsidRPr="00DA6F17" w:rsidRDefault="008479CB" w:rsidP="008479CB">
      <w:pPr>
        <w:shd w:val="clear" w:color="auto" w:fill="FFFFFF"/>
        <w:spacing w:after="0" w:line="240" w:lineRule="auto"/>
        <w:rPr>
          <w:rFonts w:ascii="Times New Roman" w:eastAsia="Times New Roman" w:hAnsi="Times New Roman" w:cs="Times New Roman"/>
          <w:b/>
          <w:bCs/>
          <w:sz w:val="24"/>
          <w:szCs w:val="24"/>
          <w:lang w:eastAsia="ru-RU"/>
        </w:rPr>
      </w:pPr>
      <w:r w:rsidRPr="00DA6F17">
        <w:rPr>
          <w:rFonts w:ascii="Times New Roman" w:eastAsia="Times New Roman" w:hAnsi="Times New Roman" w:cs="Times New Roman"/>
          <w:b/>
          <w:bCs/>
          <w:sz w:val="24"/>
          <w:szCs w:val="24"/>
          <w:lang w:eastAsia="ru-RU"/>
        </w:rPr>
        <w:t>Выпускник получит возможность научиться:</w:t>
      </w:r>
    </w:p>
    <w:p w:rsidR="008479CB" w:rsidRPr="008B689B" w:rsidRDefault="008479CB" w:rsidP="008479CB">
      <w:pPr>
        <w:numPr>
          <w:ilvl w:val="0"/>
          <w:numId w:val="14"/>
        </w:numPr>
        <w:shd w:val="clear" w:color="auto" w:fill="FFFFFF"/>
        <w:spacing w:after="0" w:line="240" w:lineRule="auto"/>
        <w:rPr>
          <w:rFonts w:ascii="Times New Roman" w:eastAsia="Times New Roman" w:hAnsi="Times New Roman" w:cs="Times New Roman"/>
          <w:bCs/>
          <w:sz w:val="24"/>
          <w:szCs w:val="24"/>
          <w:lang w:eastAsia="ru-RU"/>
        </w:rPr>
      </w:pPr>
      <w:r w:rsidRPr="008B689B">
        <w:rPr>
          <w:rFonts w:ascii="Times New Roman" w:eastAsia="Times New Roman" w:hAnsi="Times New Roman" w:cs="Times New Roman"/>
          <w:bCs/>
          <w:iCs/>
          <w:sz w:val="24"/>
          <w:szCs w:val="24"/>
          <w:lang w:eastAsia="ru-RU"/>
        </w:rPr>
        <w:t>предлагать альтернативные варианты траекторий профессионального образования для занятия заданных должностей;</w:t>
      </w:r>
    </w:p>
    <w:p w:rsidR="008479CB" w:rsidRPr="008479CB" w:rsidRDefault="008479CB" w:rsidP="008479CB">
      <w:pPr>
        <w:shd w:val="clear" w:color="auto" w:fill="FFFFFF"/>
        <w:spacing w:after="0" w:line="240" w:lineRule="auto"/>
        <w:rPr>
          <w:rFonts w:ascii="Times New Roman" w:eastAsia="Times New Roman" w:hAnsi="Times New Roman" w:cs="Times New Roman"/>
          <w:bCs/>
          <w:iCs/>
          <w:sz w:val="24"/>
          <w:szCs w:val="24"/>
          <w:lang w:eastAsia="ru-RU"/>
        </w:rPr>
      </w:pPr>
      <w:r w:rsidRPr="008B689B">
        <w:rPr>
          <w:rFonts w:ascii="Times New Roman" w:eastAsia="Times New Roman" w:hAnsi="Times New Roman" w:cs="Times New Roman"/>
          <w:bCs/>
          <w:iCs/>
          <w:sz w:val="24"/>
          <w:szCs w:val="24"/>
          <w:lang w:eastAsia="ru-RU"/>
        </w:rPr>
        <w:lastRenderedPageBreak/>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материалов</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машиностроения,</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производства</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продуктов питания</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сервиса,</w:t>
      </w:r>
      <w:r w:rsidRPr="008B689B">
        <w:rPr>
          <w:rFonts w:ascii="Times New Roman" w:eastAsia="Times New Roman" w:hAnsi="Times New Roman" w:cs="Times New Roman"/>
          <w:bCs/>
          <w:i/>
          <w:iCs/>
          <w:sz w:val="24"/>
          <w:szCs w:val="24"/>
          <w:lang w:eastAsia="ru-RU"/>
        </w:rPr>
        <w:t xml:space="preserve"> </w:t>
      </w:r>
      <w:r w:rsidRPr="008B689B">
        <w:rPr>
          <w:rFonts w:ascii="Times New Roman" w:eastAsia="Times New Roman" w:hAnsi="Times New Roman" w:cs="Times New Roman"/>
          <w:bCs/>
          <w:iCs/>
          <w:sz w:val="24"/>
          <w:szCs w:val="24"/>
          <w:lang w:eastAsia="ru-RU"/>
        </w:rPr>
        <w:t>информационной сфере</w:t>
      </w:r>
    </w:p>
    <w:p w:rsidR="005E0D7C" w:rsidRPr="008A1783" w:rsidRDefault="005E0D7C" w:rsidP="008479CB">
      <w:pPr>
        <w:spacing w:line="240" w:lineRule="auto"/>
        <w:rPr>
          <w:rFonts w:ascii="Times New Roman" w:hAnsi="Times New Roman" w:cs="Times New Roman"/>
          <w:sz w:val="24"/>
          <w:szCs w:val="24"/>
        </w:rPr>
      </w:pPr>
      <w:r w:rsidRPr="005E0D7C">
        <w:rPr>
          <w:rFonts w:ascii="Times New Roman" w:eastAsia="Times New Roman" w:hAnsi="Times New Roman" w:cs="Times New Roman"/>
          <w:b/>
          <w:sz w:val="24"/>
          <w:szCs w:val="24"/>
          <w:lang w:eastAsia="ru-RU"/>
        </w:rPr>
        <w:t>Личностные результаты</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Российская гражданская идентичность (патриотизм, уважение к Отечеству, к прошлому и настоящему многонационального народа </w:t>
      </w:r>
      <w:proofErr w:type="gramStart"/>
      <w:r w:rsidRPr="005E0D7C">
        <w:rPr>
          <w:rFonts w:ascii="Times New Roman" w:eastAsia="Times New Roman" w:hAnsi="Times New Roman" w:cs="Times New Roman"/>
          <w:sz w:val="24"/>
          <w:szCs w:val="24"/>
          <w:lang w:eastAsia="ru-RU"/>
        </w:rPr>
        <w:t>России,  чувство</w:t>
      </w:r>
      <w:proofErr w:type="gramEnd"/>
      <w:r w:rsidRPr="005E0D7C">
        <w:rPr>
          <w:rFonts w:ascii="Times New Roman" w:eastAsia="Times New Roman" w:hAnsi="Times New Roman" w:cs="Times New Roman"/>
          <w:sz w:val="24"/>
          <w:szCs w:val="24"/>
          <w:lang w:eastAsia="ru-RU"/>
        </w:rPr>
        <w:t xml:space="preserve">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5E0D7C">
        <w:rPr>
          <w:rFonts w:ascii="Times New Roman" w:eastAsia="Times New Roman" w:hAnsi="Times New Roman" w:cs="Times New Roman"/>
          <w:sz w:val="24"/>
          <w:szCs w:val="24"/>
          <w:lang w:eastAsia="ru-RU"/>
        </w:rPr>
        <w:t>интериоризация</w:t>
      </w:r>
      <w:proofErr w:type="spellEnd"/>
      <w:r w:rsidRPr="005E0D7C">
        <w:rPr>
          <w:rFonts w:ascii="Times New Roman" w:eastAsia="Times New Roman" w:hAnsi="Times New Roman" w:cs="Times New Roman"/>
          <w:sz w:val="24"/>
          <w:szCs w:val="24"/>
          <w:lang w:eastAsia="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w:t>
      </w:r>
      <w:r w:rsidR="008A1783" w:rsidRPr="008A1783">
        <w:t xml:space="preserve"> </w:t>
      </w:r>
      <w:r w:rsidR="008A1783" w:rsidRPr="008A1783">
        <w:rPr>
          <w:rFonts w:ascii="Times New Roman" w:eastAsia="Times New Roman" w:hAnsi="Times New Roman" w:cs="Times New Roman"/>
          <w:sz w:val="24"/>
          <w:szCs w:val="24"/>
          <w:lang w:eastAsia="ru-RU"/>
        </w:rPr>
        <w:t xml:space="preserve">При формировании перечня планируемых результатов освоения предмета «Технология» в 7 классе учтены требования Федерального государственного образовательного стандарта основного образования к личностным,  </w:t>
      </w:r>
      <w:proofErr w:type="spellStart"/>
      <w:r w:rsidR="008A1783" w:rsidRPr="008A1783">
        <w:rPr>
          <w:rFonts w:ascii="Times New Roman" w:eastAsia="Times New Roman" w:hAnsi="Times New Roman" w:cs="Times New Roman"/>
          <w:sz w:val="24"/>
          <w:szCs w:val="24"/>
          <w:lang w:eastAsia="ru-RU"/>
        </w:rPr>
        <w:t>метапредметным</w:t>
      </w:r>
      <w:proofErr w:type="spellEnd"/>
      <w:r w:rsidR="008A1783" w:rsidRPr="008A1783">
        <w:rPr>
          <w:rFonts w:ascii="Times New Roman" w:eastAsia="Times New Roman" w:hAnsi="Times New Roman" w:cs="Times New Roman"/>
          <w:sz w:val="24"/>
          <w:szCs w:val="24"/>
          <w:lang w:eastAsia="ru-RU"/>
        </w:rPr>
        <w:t xml:space="preserve"> результатам, предметным  и требования индивидуализации обучения. </w:t>
      </w:r>
      <w:r w:rsidR="008A1783">
        <w:rPr>
          <w:rFonts w:ascii="Times New Roman" w:eastAsia="Times New Roman" w:hAnsi="Times New Roman" w:cs="Times New Roman"/>
          <w:sz w:val="24"/>
          <w:szCs w:val="24"/>
          <w:lang w:eastAsia="ru-RU"/>
        </w:rPr>
        <w:t>Г</w:t>
      </w:r>
      <w:r w:rsidRPr="005E0D7C">
        <w:rPr>
          <w:rFonts w:ascii="Times New Roman" w:eastAsia="Times New Roman" w:hAnsi="Times New Roman" w:cs="Times New Roman"/>
          <w:sz w:val="24"/>
          <w:szCs w:val="24"/>
          <w:lang w:eastAsia="ru-RU"/>
        </w:rPr>
        <w:t xml:space="preserve">отовность на их основе к сознательному самоограничению в поступках, поведении, расточительном </w:t>
      </w:r>
      <w:proofErr w:type="spellStart"/>
      <w:proofErr w:type="gramStart"/>
      <w:r w:rsidRPr="005E0D7C">
        <w:rPr>
          <w:rFonts w:ascii="Times New Roman" w:eastAsia="Times New Roman" w:hAnsi="Times New Roman" w:cs="Times New Roman"/>
          <w:sz w:val="24"/>
          <w:szCs w:val="24"/>
          <w:lang w:eastAsia="ru-RU"/>
        </w:rPr>
        <w:t>потребительстве</w:t>
      </w:r>
      <w:proofErr w:type="spellEnd"/>
      <w:r w:rsidRPr="005E0D7C">
        <w:rPr>
          <w:rFonts w:ascii="Times New Roman" w:eastAsia="Times New Roman" w:hAnsi="Times New Roman" w:cs="Times New Roman"/>
          <w:sz w:val="24"/>
          <w:szCs w:val="24"/>
          <w:lang w:eastAsia="ru-RU"/>
        </w:rPr>
        <w:t xml:space="preserve">; </w:t>
      </w:r>
      <w:r w:rsidR="001E2A5E">
        <w:rPr>
          <w:rFonts w:ascii="Times New Roman" w:eastAsia="Times New Roman" w:hAnsi="Times New Roman" w:cs="Times New Roman"/>
          <w:sz w:val="24"/>
          <w:szCs w:val="24"/>
          <w:lang w:eastAsia="ru-RU"/>
        </w:rPr>
        <w:t xml:space="preserve"> </w:t>
      </w:r>
      <w:proofErr w:type="spellStart"/>
      <w:r w:rsidR="001E2A5E">
        <w:rPr>
          <w:rFonts w:ascii="Times New Roman" w:eastAsia="Times New Roman" w:hAnsi="Times New Roman" w:cs="Times New Roman"/>
          <w:sz w:val="24"/>
          <w:szCs w:val="24"/>
          <w:lang w:eastAsia="ru-RU"/>
        </w:rPr>
        <w:t>сформирован</w:t>
      </w:r>
      <w:r w:rsidRPr="005E0D7C">
        <w:rPr>
          <w:rFonts w:ascii="Times New Roman" w:eastAsia="Times New Roman" w:hAnsi="Times New Roman" w:cs="Times New Roman"/>
          <w:sz w:val="24"/>
          <w:szCs w:val="24"/>
          <w:lang w:eastAsia="ru-RU"/>
        </w:rPr>
        <w:t>ность</w:t>
      </w:r>
      <w:proofErr w:type="spellEnd"/>
      <w:proofErr w:type="gramEnd"/>
      <w:r w:rsidRPr="005E0D7C">
        <w:rPr>
          <w:rFonts w:ascii="Times New Roman" w:eastAsia="Times New Roman" w:hAnsi="Times New Roman" w:cs="Times New Roman"/>
          <w:sz w:val="24"/>
          <w:szCs w:val="24"/>
          <w:lang w:eastAsia="ru-RU"/>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5E0D7C">
        <w:rPr>
          <w:rFonts w:ascii="Times New Roman" w:eastAsia="Times New Roman" w:hAnsi="Times New Roman" w:cs="Times New Roman"/>
          <w:sz w:val="24"/>
          <w:szCs w:val="24"/>
          <w:lang w:eastAsia="ru-RU"/>
        </w:rPr>
        <w:t>Сформированность</w:t>
      </w:r>
      <w:proofErr w:type="spellEnd"/>
      <w:r w:rsidRPr="005E0D7C">
        <w:rPr>
          <w:rFonts w:ascii="Times New Roman" w:eastAsia="Times New Roman" w:hAnsi="Times New Roman" w:cs="Times New Roman"/>
          <w:sz w:val="24"/>
          <w:szCs w:val="24"/>
          <w:lang w:eastAsia="ru-RU"/>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4. </w:t>
      </w:r>
      <w:proofErr w:type="spellStart"/>
      <w:r w:rsidRPr="005E0D7C">
        <w:rPr>
          <w:rFonts w:ascii="Times New Roman" w:eastAsia="Times New Roman" w:hAnsi="Times New Roman" w:cs="Times New Roman"/>
          <w:sz w:val="24"/>
          <w:szCs w:val="24"/>
          <w:lang w:eastAsia="ru-RU"/>
        </w:rPr>
        <w:t>Сформированность</w:t>
      </w:r>
      <w:proofErr w:type="spellEnd"/>
      <w:r w:rsidRPr="005E0D7C">
        <w:rPr>
          <w:rFonts w:ascii="Times New Roman" w:eastAsia="Times New Roman" w:hAnsi="Times New Roman" w:cs="Times New Roman"/>
          <w:sz w:val="24"/>
          <w:szCs w:val="24"/>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5E0D7C">
        <w:rPr>
          <w:rFonts w:ascii="Times New Roman" w:eastAsia="Times New Roman" w:hAnsi="Times New Roman" w:cs="Times New Roman"/>
          <w:sz w:val="24"/>
          <w:szCs w:val="24"/>
          <w:lang w:eastAsia="ru-RU"/>
        </w:rPr>
        <w:lastRenderedPageBreak/>
        <w:t>конвенционирования</w:t>
      </w:r>
      <w:proofErr w:type="spellEnd"/>
      <w:r w:rsidRPr="005E0D7C">
        <w:rPr>
          <w:rFonts w:ascii="Times New Roman" w:eastAsia="Times New Roman" w:hAnsi="Times New Roman" w:cs="Times New Roman"/>
          <w:sz w:val="24"/>
          <w:szCs w:val="24"/>
          <w:lang w:eastAsia="ru-RU"/>
        </w:rPr>
        <w:t xml:space="preserve"> интересов, процедур, готовность и способность к ведению переговоров).</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5E0D7C">
        <w:rPr>
          <w:rFonts w:ascii="Times New Roman" w:eastAsia="Times New Roman" w:hAnsi="Times New Roman" w:cs="Times New Roman"/>
          <w:sz w:val="24"/>
          <w:szCs w:val="24"/>
          <w:lang w:eastAsia="ru-RU"/>
        </w:rPr>
        <w:t>интериоризация</w:t>
      </w:r>
      <w:proofErr w:type="spellEnd"/>
      <w:r w:rsidRPr="005E0D7C">
        <w:rPr>
          <w:rFonts w:ascii="Times New Roman" w:eastAsia="Times New Roman" w:hAnsi="Times New Roman" w:cs="Times New Roman"/>
          <w:sz w:val="24"/>
          <w:szCs w:val="24"/>
          <w:lang w:eastAsia="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7. Форсированность ценности здорового и безопасного образа жизни; </w:t>
      </w:r>
      <w:proofErr w:type="spellStart"/>
      <w:r w:rsidRPr="005E0D7C">
        <w:rPr>
          <w:rFonts w:ascii="Times New Roman" w:eastAsia="Times New Roman" w:hAnsi="Times New Roman" w:cs="Times New Roman"/>
          <w:sz w:val="24"/>
          <w:szCs w:val="24"/>
          <w:lang w:eastAsia="ru-RU"/>
        </w:rPr>
        <w:t>интериоризация</w:t>
      </w:r>
      <w:proofErr w:type="spellEnd"/>
      <w:r w:rsidRPr="005E0D7C">
        <w:rPr>
          <w:rFonts w:ascii="Times New Roman" w:eastAsia="Times New Roman" w:hAnsi="Times New Roman" w:cs="Times New Roman"/>
          <w:sz w:val="24"/>
          <w:szCs w:val="24"/>
          <w:lang w:eastAsia="ru-RU"/>
        </w:rPr>
        <w:t xml:space="preserve"> правил индивидуального и коллективного безопасного</w:t>
      </w:r>
      <w:r w:rsidRPr="005E0D7C">
        <w:t xml:space="preserve"> </w:t>
      </w:r>
      <w:r w:rsidRPr="005E0D7C">
        <w:rPr>
          <w:rFonts w:ascii="Times New Roman" w:eastAsia="Times New Roman" w:hAnsi="Times New Roman" w:cs="Times New Roman"/>
          <w:sz w:val="24"/>
          <w:szCs w:val="24"/>
          <w:lang w:eastAsia="ru-RU"/>
        </w:rPr>
        <w:t>поведения в чрезвычайных ситуациях, угрожающих жизни и здоровью людей, правил поведения на транспорте и на дорогах.</w:t>
      </w:r>
    </w:p>
    <w:p w:rsidR="005E0D7C" w:rsidRP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форсированность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5E0D7C">
        <w:rPr>
          <w:rFonts w:ascii="Times New Roman" w:eastAsia="Times New Roman" w:hAnsi="Times New Roman" w:cs="Times New Roman"/>
          <w:sz w:val="24"/>
          <w:szCs w:val="24"/>
          <w:lang w:eastAsia="ru-RU"/>
        </w:rPr>
        <w:t>сформированность</w:t>
      </w:r>
      <w:proofErr w:type="spellEnd"/>
      <w:r w:rsidRPr="005E0D7C">
        <w:rPr>
          <w:rFonts w:ascii="Times New Roman" w:eastAsia="Times New Roman" w:hAnsi="Times New Roman" w:cs="Times New Roman"/>
          <w:sz w:val="24"/>
          <w:szCs w:val="24"/>
          <w:lang w:eastAsia="ru-RU"/>
        </w:rPr>
        <w:t xml:space="preserve"> активного отношения к традициям художественной культуры как смысловой, эстетической и личностно-значимой ценности).</w:t>
      </w:r>
    </w:p>
    <w:p w:rsidR="005E0D7C" w:rsidRDefault="005E0D7C" w:rsidP="008479CB">
      <w:pPr>
        <w:shd w:val="clear" w:color="auto" w:fill="FFFFFF"/>
        <w:spacing w:after="0" w:line="240" w:lineRule="auto"/>
        <w:rPr>
          <w:rFonts w:ascii="Times New Roman" w:eastAsia="Times New Roman" w:hAnsi="Times New Roman" w:cs="Times New Roman"/>
          <w:sz w:val="24"/>
          <w:szCs w:val="24"/>
          <w:lang w:eastAsia="ru-RU"/>
        </w:rPr>
      </w:pPr>
      <w:r w:rsidRPr="005E0D7C">
        <w:rPr>
          <w:rFonts w:ascii="Times New Roman" w:eastAsia="Times New Roman" w:hAnsi="Times New Roman" w:cs="Times New Roman"/>
          <w:sz w:val="24"/>
          <w:szCs w:val="24"/>
          <w:lang w:eastAsia="ru-RU"/>
        </w:rPr>
        <w:t xml:space="preserve">9. </w:t>
      </w:r>
      <w:proofErr w:type="spellStart"/>
      <w:r w:rsidRPr="005E0D7C">
        <w:rPr>
          <w:rFonts w:ascii="Times New Roman" w:eastAsia="Times New Roman" w:hAnsi="Times New Roman" w:cs="Times New Roman"/>
          <w:sz w:val="24"/>
          <w:szCs w:val="24"/>
          <w:lang w:eastAsia="ru-RU"/>
        </w:rPr>
        <w:t>Сформированность</w:t>
      </w:r>
      <w:proofErr w:type="spellEnd"/>
      <w:r w:rsidRPr="005E0D7C">
        <w:rPr>
          <w:rFonts w:ascii="Times New Roman" w:eastAsia="Times New Roman" w:hAnsi="Times New Roman" w:cs="Times New Roman"/>
          <w:sz w:val="24"/>
          <w:szCs w:val="24"/>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5E0D7C" w:rsidRDefault="005E0D7C" w:rsidP="008479CB">
      <w:pPr>
        <w:shd w:val="clear" w:color="auto" w:fill="FFFFFF"/>
        <w:spacing w:after="0" w:line="240" w:lineRule="auto"/>
        <w:rPr>
          <w:rFonts w:ascii="Times New Roman" w:eastAsia="Times New Roman" w:hAnsi="Times New Roman" w:cs="Times New Roman"/>
          <w:b/>
          <w:sz w:val="24"/>
          <w:szCs w:val="24"/>
          <w:lang w:eastAsia="ru-RU"/>
        </w:rPr>
      </w:pPr>
      <w:proofErr w:type="spellStart"/>
      <w:r w:rsidRPr="005E0D7C">
        <w:rPr>
          <w:rFonts w:ascii="Times New Roman" w:eastAsia="Times New Roman" w:hAnsi="Times New Roman" w:cs="Times New Roman"/>
          <w:b/>
          <w:sz w:val="24"/>
          <w:szCs w:val="24"/>
          <w:lang w:eastAsia="ru-RU"/>
        </w:rPr>
        <w:t>Метапредметные</w:t>
      </w:r>
      <w:proofErr w:type="spellEnd"/>
      <w:r w:rsidRPr="005E0D7C">
        <w:rPr>
          <w:rFonts w:ascii="Times New Roman" w:eastAsia="Times New Roman" w:hAnsi="Times New Roman" w:cs="Times New Roman"/>
          <w:b/>
          <w:sz w:val="24"/>
          <w:szCs w:val="24"/>
          <w:lang w:eastAsia="ru-RU"/>
        </w:rPr>
        <w:t xml:space="preserve"> результаты</w:t>
      </w:r>
    </w:p>
    <w:p w:rsidR="008479CB" w:rsidRDefault="004D496D" w:rsidP="008479CB">
      <w:pPr>
        <w:shd w:val="clear" w:color="auto" w:fill="FFFFFF"/>
        <w:spacing w:after="0" w:line="240" w:lineRule="auto"/>
        <w:rPr>
          <w:rFonts w:ascii="Times New Roman" w:eastAsia="Times New Roman" w:hAnsi="Times New Roman" w:cs="Times New Roman"/>
          <w:sz w:val="24"/>
          <w:szCs w:val="24"/>
          <w:lang w:eastAsia="ru-RU"/>
        </w:rPr>
      </w:pPr>
      <w:proofErr w:type="spellStart"/>
      <w:r w:rsidRPr="004D496D">
        <w:rPr>
          <w:rFonts w:ascii="Times New Roman" w:eastAsia="Times New Roman" w:hAnsi="Times New Roman" w:cs="Times New Roman"/>
          <w:sz w:val="24"/>
          <w:szCs w:val="24"/>
          <w:lang w:eastAsia="ru-RU"/>
        </w:rPr>
        <w:t>Метапредметные</w:t>
      </w:r>
      <w:proofErr w:type="spellEnd"/>
      <w:r w:rsidRPr="004D496D">
        <w:rPr>
          <w:rFonts w:ascii="Times New Roman" w:eastAsia="Times New Roman" w:hAnsi="Times New Roman" w:cs="Times New Roman"/>
          <w:sz w:val="24"/>
          <w:szCs w:val="24"/>
          <w:lang w:eastAsia="ru-RU"/>
        </w:rPr>
        <w:t xml:space="preserve"> результаты включают освоенные обучающимися </w:t>
      </w:r>
      <w:proofErr w:type="spellStart"/>
      <w:r w:rsidRPr="004D496D">
        <w:rPr>
          <w:rFonts w:ascii="Times New Roman" w:eastAsia="Times New Roman" w:hAnsi="Times New Roman" w:cs="Times New Roman"/>
          <w:sz w:val="24"/>
          <w:szCs w:val="24"/>
          <w:lang w:eastAsia="ru-RU"/>
        </w:rPr>
        <w:t>межпредметные</w:t>
      </w:r>
      <w:proofErr w:type="spellEnd"/>
      <w:r w:rsidRPr="004D496D">
        <w:rPr>
          <w:rFonts w:ascii="Times New Roman" w:eastAsia="Times New Roman" w:hAnsi="Times New Roman" w:cs="Times New Roman"/>
          <w:sz w:val="24"/>
          <w:szCs w:val="24"/>
          <w:lang w:eastAsia="ru-RU"/>
        </w:rPr>
        <w:t xml:space="preserve"> понятия и универсальные учебные </w:t>
      </w:r>
      <w:proofErr w:type="spellStart"/>
      <w:r w:rsidRPr="004D496D">
        <w:rPr>
          <w:rFonts w:ascii="Times New Roman" w:eastAsia="Times New Roman" w:hAnsi="Times New Roman" w:cs="Times New Roman"/>
          <w:sz w:val="24"/>
          <w:szCs w:val="24"/>
          <w:lang w:eastAsia="ru-RU"/>
        </w:rPr>
        <w:t>действия</w:t>
      </w:r>
      <w:proofErr w:type="spellEnd"/>
      <w:r w:rsidRPr="004D496D">
        <w:rPr>
          <w:rFonts w:ascii="Times New Roman" w:eastAsia="Times New Roman" w:hAnsi="Times New Roman" w:cs="Times New Roman"/>
          <w:sz w:val="24"/>
          <w:szCs w:val="24"/>
          <w:lang w:eastAsia="ru-RU"/>
        </w:rPr>
        <w:t xml:space="preserve">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D44C81" w:rsidRPr="008479CB" w:rsidRDefault="00D44C81" w:rsidP="008479CB">
      <w:pPr>
        <w:shd w:val="clear" w:color="auto" w:fill="FFFFFF"/>
        <w:spacing w:after="0" w:line="240" w:lineRule="auto"/>
        <w:rPr>
          <w:rFonts w:ascii="Times New Roman" w:eastAsia="Times New Roman" w:hAnsi="Times New Roman" w:cs="Times New Roman"/>
          <w:sz w:val="24"/>
          <w:szCs w:val="24"/>
          <w:lang w:eastAsia="ru-RU"/>
        </w:rPr>
      </w:pPr>
      <w:proofErr w:type="spellStart"/>
      <w:r w:rsidRPr="008C6764">
        <w:rPr>
          <w:rFonts w:ascii="Times New Roman" w:eastAsia="Times New Roman" w:hAnsi="Times New Roman" w:cs="Times New Roman"/>
          <w:b/>
          <w:sz w:val="24"/>
          <w:szCs w:val="24"/>
        </w:rPr>
        <w:t>Межпредметные</w:t>
      </w:r>
      <w:proofErr w:type="spellEnd"/>
      <w:r w:rsidRPr="008C6764">
        <w:rPr>
          <w:rFonts w:ascii="Times New Roman" w:eastAsia="Times New Roman" w:hAnsi="Times New Roman" w:cs="Times New Roman"/>
          <w:b/>
          <w:sz w:val="24"/>
          <w:szCs w:val="24"/>
        </w:rPr>
        <w:t xml:space="preserve"> понятия</w:t>
      </w:r>
    </w:p>
    <w:p w:rsidR="00D44C81" w:rsidRPr="008C6764" w:rsidRDefault="00D44C81" w:rsidP="008479CB">
      <w:pPr>
        <w:spacing w:after="0" w:line="240" w:lineRule="auto"/>
        <w:rPr>
          <w:rFonts w:ascii="Times New Roman" w:eastAsia="Times" w:hAnsi="Times New Roman" w:cs="Times New Roman"/>
          <w:sz w:val="24"/>
          <w:szCs w:val="24"/>
        </w:rPr>
      </w:pPr>
      <w:r w:rsidRPr="008C6764">
        <w:rPr>
          <w:rFonts w:ascii="Times New Roman" w:eastAsia="Times" w:hAnsi="Times New Roman" w:cs="Times New Roman"/>
          <w:sz w:val="24"/>
          <w:szCs w:val="24"/>
        </w:rPr>
        <w:t xml:space="preserve">Условием формирования </w:t>
      </w:r>
      <w:proofErr w:type="spellStart"/>
      <w:r w:rsidRPr="008C6764">
        <w:rPr>
          <w:rFonts w:ascii="Times New Roman" w:eastAsia="Times" w:hAnsi="Times New Roman" w:cs="Times New Roman"/>
          <w:sz w:val="24"/>
          <w:szCs w:val="24"/>
        </w:rPr>
        <w:t>межпредметных</w:t>
      </w:r>
      <w:proofErr w:type="spellEnd"/>
      <w:r w:rsidRPr="008C6764">
        <w:rPr>
          <w:rFonts w:ascii="Times New Roman" w:eastAsia="Times" w:hAnsi="Times New Roman" w:cs="Times New Roman"/>
          <w:sz w:val="24"/>
          <w:szCs w:val="24"/>
        </w:rPr>
        <w:t xml:space="preserve"> понятий, таких как «система», «факт», «закономерность», «феномен», «анализ», «синтез» «функция», «материал», «процесс», является овладение обучающимися основами читательской компетенции, приобретение </w:t>
      </w:r>
      <w:r w:rsidRPr="008C6764">
        <w:rPr>
          <w:rFonts w:ascii="Times New Roman" w:eastAsia="Times" w:hAnsi="Times New Roman" w:cs="Times New Roman"/>
          <w:sz w:val="24"/>
          <w:szCs w:val="24"/>
        </w:rPr>
        <w:lastRenderedPageBreak/>
        <w:t>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в средстве познания мира и себя в этом мире, гармонизации отношений человека и общества, создания образа «потребного будущего».</w:t>
      </w:r>
    </w:p>
    <w:p w:rsidR="00D44C81" w:rsidRPr="008C6764" w:rsidRDefault="00D44C81" w:rsidP="008479CB">
      <w:pPr>
        <w:spacing w:after="0" w:line="240" w:lineRule="auto"/>
        <w:ind w:firstLine="709"/>
        <w:rPr>
          <w:rFonts w:ascii="Times New Roman" w:eastAsia="Times" w:hAnsi="Times New Roman" w:cs="Times New Roman"/>
          <w:sz w:val="24"/>
          <w:szCs w:val="24"/>
        </w:rPr>
      </w:pPr>
      <w:r w:rsidRPr="008C6764">
        <w:rPr>
          <w:rFonts w:ascii="Times New Roman" w:eastAsia="Times" w:hAnsi="Times New Roman" w:cs="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заполнять и/или дополнять таблицы, схемы, диаграммы, тексты.</w:t>
      </w:r>
    </w:p>
    <w:p w:rsidR="00D44C81" w:rsidRPr="008C6764" w:rsidRDefault="00D44C81" w:rsidP="008479CB">
      <w:pPr>
        <w:spacing w:after="0" w:line="240" w:lineRule="auto"/>
        <w:ind w:firstLine="709"/>
        <w:rPr>
          <w:rFonts w:ascii="Times New Roman" w:eastAsia="Times" w:hAnsi="Times New Roman" w:cs="Times New Roman"/>
          <w:sz w:val="24"/>
          <w:szCs w:val="24"/>
        </w:rPr>
      </w:pPr>
      <w:r w:rsidRPr="008C6764">
        <w:rPr>
          <w:rFonts w:ascii="Times New Roman" w:eastAsia="Times" w:hAnsi="Times New Roman" w:cs="Times New Roman"/>
          <w:sz w:val="24"/>
          <w:szCs w:val="24"/>
        </w:rPr>
        <w:t xml:space="preserve">В ходе </w:t>
      </w:r>
      <w:proofErr w:type="gramStart"/>
      <w:r w:rsidRPr="008C6764">
        <w:rPr>
          <w:rFonts w:ascii="Times New Roman" w:eastAsia="Times" w:hAnsi="Times New Roman" w:cs="Times New Roman"/>
          <w:sz w:val="24"/>
          <w:szCs w:val="24"/>
        </w:rPr>
        <w:t>изучения всех учебных предметов</w:t>
      </w:r>
      <w:proofErr w:type="gramEnd"/>
      <w:r w:rsidRPr="008C6764">
        <w:rPr>
          <w:rFonts w:ascii="Times New Roman" w:eastAsia="Times" w:hAnsi="Times New Roman" w:cs="Times New Roman"/>
          <w:sz w:val="24"/>
          <w:szCs w:val="24"/>
        </w:rPr>
        <w:t xml:space="preserve"> обучающиеся приобретут опыт проектной деятельности, способствующей воспитанию самостоятельности, инициативности, ответственности, повышению мотивации и эффективности учебной деятельности. В процессе реализации исходного замысла на практическом уровне овладеют умением выбирать адекватные задаче средства, принимать решения, в том числе в ситуациях неопределенности. Они получат возможность развить способности к разработке нескольких вариантов решений, к поиску нестандартных решений, анализу результатов поиска и выбору наиболее приемлемого решения.</w:t>
      </w:r>
    </w:p>
    <w:p w:rsidR="00D44C81" w:rsidRPr="008C6764" w:rsidRDefault="00D44C81" w:rsidP="008479CB">
      <w:pPr>
        <w:spacing w:after="0" w:line="240" w:lineRule="auto"/>
        <w:ind w:firstLine="709"/>
        <w:rPr>
          <w:rFonts w:ascii="Times New Roman" w:eastAsia="Times" w:hAnsi="Times New Roman" w:cs="Times New Roman"/>
          <w:sz w:val="24"/>
          <w:szCs w:val="24"/>
        </w:rPr>
      </w:pPr>
      <w:r w:rsidRPr="008C6764">
        <w:rPr>
          <w:rFonts w:ascii="Times New Roman" w:eastAsia="Times" w:hAnsi="Times New Roman" w:cs="Times New Roman"/>
          <w:sz w:val="24"/>
          <w:szCs w:val="24"/>
        </w:rPr>
        <w:t xml:space="preserve">Перечень ключевых </w:t>
      </w:r>
      <w:proofErr w:type="spellStart"/>
      <w:r w:rsidRPr="008C6764">
        <w:rPr>
          <w:rFonts w:ascii="Times New Roman" w:eastAsia="Times" w:hAnsi="Times New Roman" w:cs="Times New Roman"/>
          <w:sz w:val="24"/>
          <w:szCs w:val="24"/>
        </w:rPr>
        <w:t>межпредметных</w:t>
      </w:r>
      <w:proofErr w:type="spellEnd"/>
      <w:r w:rsidRPr="008C6764">
        <w:rPr>
          <w:rFonts w:ascii="Times New Roman" w:eastAsia="Times" w:hAnsi="Times New Roman" w:cs="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используемых методов работы и образовательных технологий.</w:t>
      </w:r>
    </w:p>
    <w:p w:rsidR="00D44C81" w:rsidRPr="008C6764" w:rsidRDefault="00D44C81" w:rsidP="008479CB">
      <w:pPr>
        <w:spacing w:after="0" w:line="240" w:lineRule="auto"/>
        <w:ind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 соответствии с ФГОС ООО выделяются три группы универсальных учебных действий: регулятивные, познавательные, коммуникативные.</w:t>
      </w:r>
    </w:p>
    <w:p w:rsidR="00D44C81" w:rsidRPr="008C6764" w:rsidRDefault="00D44C81" w:rsidP="008479CB">
      <w:pPr>
        <w:spacing w:after="0" w:line="240" w:lineRule="auto"/>
        <w:ind w:firstLine="709"/>
        <w:rPr>
          <w:rFonts w:ascii="Times New Roman" w:eastAsia="Times New Roman" w:hAnsi="Times New Roman" w:cs="Times New Roman"/>
          <w:b/>
          <w:sz w:val="24"/>
          <w:szCs w:val="24"/>
        </w:rPr>
      </w:pPr>
      <w:r w:rsidRPr="008C6764">
        <w:rPr>
          <w:rFonts w:ascii="Times New Roman" w:eastAsia="Times New Roman" w:hAnsi="Times New Roman" w:cs="Times New Roman"/>
          <w:b/>
          <w:sz w:val="24"/>
          <w:szCs w:val="24"/>
        </w:rPr>
        <w:t>Регулятивные УУД</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анализировать существующие и планировать будущие образовательные результаты;</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совместно с педагогом критерии оценки планируемых образовательных результатов;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идентифицировать препятствия, возникающие при достижении собственных запланированных образовательных результатов;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выдвигать версии преодоления препятствий, формулировать гипотезы, в отдельных случаях — прогнозировать конечный результат;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обосновывать выбранные подходы и средства, используемые для достижения образовательных результатов.</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lastRenderedPageBreak/>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выстраивать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составлять план решения проблемы (описывать жизненный цикл выполнения проекта, алгоритм проведения исследования);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описывать свой опыт, оформляя его для передачи другим людям в виде алгоритма решения практических задач;</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планировать и корректировать свою индивидуальную образовательную траекторию.</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различать результаты и способы действий при достижении результатов;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совместно с педагогом критерии достижения планируемых результатов и критерии оценки своей учебной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систематизировать (в том числе выбирать приоритетные) критерии достижения планируемых результатов и оценки своей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оценивать свою деятельность, анализируя и аргументируя причины достижения или отсутствия планируемого результата;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находить необходимые и достаточные средства для выполнения учебных действий в изменяющейся ситуации;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соотносить свои действия с целью обучения.</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критерии правильности (корректности) выполнения учебной задачи;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свободно пользоваться выработанными критериями оценки и самооценки, исходя из цели и имеющихся средств;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lastRenderedPageBreak/>
        <w:t>оценивать продукт своей деятельности по заданным и/или самостоятельно определенным критериям в соответствии с целью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фиксировать и анализировать динамику собственных образовательных результатов.</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анализировать собственную учебную и познавательную деятельность и деятельность других обучающихся в процессе взаимопроверки;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 xml:space="preserve">соотносить реальные и планируемые результаты индивидуальной образовательной деятельности и делать выводы о причинах ее успешности/эффективности или </w:t>
      </w:r>
      <w:proofErr w:type="spellStart"/>
      <w:r w:rsidRPr="008C6764">
        <w:rPr>
          <w:rFonts w:ascii="Times New Roman" w:eastAsia="Times New Roman" w:hAnsi="Times New Roman" w:cs="Times New Roman"/>
          <w:sz w:val="24"/>
          <w:szCs w:val="24"/>
        </w:rPr>
        <w:t>неуспешности</w:t>
      </w:r>
      <w:proofErr w:type="spellEnd"/>
      <w:r w:rsidRPr="008C6764">
        <w:rPr>
          <w:rFonts w:ascii="Times New Roman" w:eastAsia="Times New Roman" w:hAnsi="Times New Roman" w:cs="Times New Roman"/>
          <w:sz w:val="24"/>
          <w:szCs w:val="24"/>
        </w:rPr>
        <w:t>/неэффективности, находить способы выхода из критической ситуации;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принимать решение в учебной ситуации и оценивать возможные последствия принятого решения;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демонстрировать приемы регуляции собственных психофизиологических/эмоциональных состояний.</w:t>
      </w:r>
    </w:p>
    <w:p w:rsidR="00D44C81" w:rsidRPr="008C6764" w:rsidRDefault="00D44C81" w:rsidP="008479CB">
      <w:pPr>
        <w:spacing w:after="0" w:line="240" w:lineRule="auto"/>
        <w:ind w:firstLine="709"/>
        <w:rPr>
          <w:rFonts w:ascii="Times New Roman" w:eastAsia="Times New Roman" w:hAnsi="Times New Roman" w:cs="Times New Roman"/>
          <w:b/>
          <w:sz w:val="24"/>
          <w:szCs w:val="24"/>
        </w:rPr>
      </w:pPr>
      <w:r w:rsidRPr="008C6764">
        <w:rPr>
          <w:rFonts w:ascii="Times New Roman" w:eastAsia="Times New Roman" w:hAnsi="Times New Roman" w:cs="Times New Roman"/>
          <w:b/>
          <w:sz w:val="24"/>
          <w:szCs w:val="24"/>
        </w:rPr>
        <w:t>Познавательные УУД</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подбирать слова, соподчиненные ключевому слову, определяющие его признаки и свойства;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выстраивать логическую цепочку, состоящую из ключевого слова и соподчиненных ему слов;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 xml:space="preserve">выделять общий признак или отличие </w:t>
      </w:r>
      <w:proofErr w:type="gramStart"/>
      <w:r w:rsidRPr="008C6764">
        <w:rPr>
          <w:rFonts w:ascii="Times New Roman" w:eastAsia="Times New Roman" w:hAnsi="Times New Roman" w:cs="Times New Roman"/>
          <w:sz w:val="24"/>
          <w:szCs w:val="24"/>
        </w:rPr>
        <w:t>двух</w:t>
      </w:r>
      <w:proofErr w:type="gramEnd"/>
      <w:r w:rsidRPr="008C6764">
        <w:rPr>
          <w:rFonts w:ascii="Times New Roman" w:eastAsia="Times New Roman" w:hAnsi="Times New Roman" w:cs="Times New Roman"/>
          <w:sz w:val="24"/>
          <w:szCs w:val="24"/>
        </w:rPr>
        <w:t xml:space="preserve"> или нескольких предметов или явлений и объяснять их сходство или отличия;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различать/выделять явление из общего ряда других явлений;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выделять причинно-следственные связи наблюдаемых явлений или событий, выявлять причины возникновения наблюдаемых явлений или событий;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рассуждение на основе сравнения предметов и явлений, выделяя при этом их общие признаки и различия;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излагать полученную информацию, интерпретируя ее в контексте решаемой задачи;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выявлять и называть причины события, явления, самостоятельно осуществляя причинно-следственный анализ;</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 xml:space="preserve">делать вывод на основе критического анализа разных точек зрения, подтверждать вывод собственной аргументацией или самостоятельно полученными </w:t>
      </w:r>
      <w:r w:rsidRPr="008C6764">
        <w:rPr>
          <w:rFonts w:ascii="Times New Roman" w:eastAsia="Times New Roman" w:hAnsi="Times New Roman" w:cs="Times New Roman"/>
          <w:sz w:val="24"/>
          <w:szCs w:val="24"/>
        </w:rPr>
        <w:lastRenderedPageBreak/>
        <w:t>данными.</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обозначать символом и знаком предмет и/или явление;</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создавать абстрактный или реальный образ предмета и/или явления;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модель/схему на основе условий задачи и/или способа ее решения;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доказательство: прямое, косвенное, от противного;</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с точки зрения решения проблемной ситуации, достижения поставленной цели и/или на основе заданных критериев оценки продукта/результата.</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Смысловое чтение. Обучающийся сможет:</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находить в тексте требуемую информацию (в соответствии с целями своей деятельности);</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ориентироваться в содержании текста, понимать целостный смысл текста, структурировать текст;</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устанавливать взаимосвязь описанных в тексте событий, явлений, процессов;</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резюмировать главную идею текста;</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преобразовывать текст, меняя его модальность (выражение отношения к содержанию текста, целевую установку речи), интерпретировать текст (художественный и нехудожественный — учебный, научно-популярный, информационный);</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критически оценивать содержание и форму текста.</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свое отношение к окружающей среде, к собственной среде обитания;</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анализировать влияние экологических факторов на среду обитания живых организмов;</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проводить причинный и вероятностный анализ различных экологических ситуаций;</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прогнозировать изменения ситуации при смене действия одного фактора на другой фактор;</w:t>
      </w:r>
    </w:p>
    <w:p w:rsidR="00D44C81" w:rsidRPr="008C6764" w:rsidRDefault="00D44C81" w:rsidP="008479CB">
      <w:pPr>
        <w:widowControl w:val="0"/>
        <w:numPr>
          <w:ilvl w:val="0"/>
          <w:numId w:val="17"/>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распространять экологические знания и участвовать в практических мероприятиях по защите окружающей среды.</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необходимые ключевые поисковые слова и формировать корректные поисковые запросы;</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 xml:space="preserve">осуществлять взаимодействие с электронными поисковыми системами, базами </w:t>
      </w:r>
      <w:r w:rsidRPr="008C6764">
        <w:rPr>
          <w:rFonts w:ascii="Times New Roman" w:eastAsia="Times New Roman" w:hAnsi="Times New Roman" w:cs="Times New Roman"/>
          <w:sz w:val="24"/>
          <w:szCs w:val="24"/>
        </w:rPr>
        <w:lastRenderedPageBreak/>
        <w:t>знаний, справочниками;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формировать множественную выборку из различных источников информации для объективизации результатов поиска;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соотносить полученные результаты поиска с задачами и целями своей деятельности.</w:t>
      </w:r>
    </w:p>
    <w:p w:rsidR="00D44C81" w:rsidRPr="008C6764" w:rsidRDefault="00D44C81" w:rsidP="008479CB">
      <w:pPr>
        <w:tabs>
          <w:tab w:val="left" w:pos="993"/>
        </w:tabs>
        <w:spacing w:after="0" w:line="240" w:lineRule="auto"/>
        <w:ind w:firstLine="709"/>
        <w:rPr>
          <w:rFonts w:ascii="Times New Roman" w:eastAsia="Times New Roman" w:hAnsi="Times New Roman" w:cs="Times New Roman"/>
          <w:b/>
          <w:sz w:val="24"/>
          <w:szCs w:val="24"/>
        </w:rPr>
      </w:pPr>
      <w:r w:rsidRPr="008C6764">
        <w:rPr>
          <w:rFonts w:ascii="Times New Roman" w:eastAsia="Times New Roman" w:hAnsi="Times New Roman" w:cs="Times New Roman"/>
          <w:b/>
          <w:sz w:val="24"/>
          <w:szCs w:val="24"/>
        </w:rPr>
        <w:t>Коммуникативные УУД</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организовывать учебное сотрудничество с педагогом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возможные роли в совместной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играть определенную роль в совместной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доказательства (аргументы);</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строить позитивные отношения в процессе учебной и познавательной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критически относиться к собственному мнению, уметь признавать ошибочность своего мнения (если оно ошибочно) и корректировать его;</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предлагать альтернативное решение в конфликтной ситуации;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выделять общую точку зрения в дискуссии;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организовывать эффективное взаимодействие в группе (определять общие цели, распределять роли, договариваться друг с другом и т. д.);</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определять задачу коммуникации и в соответствии с ней отбирать и использовать речевые средства;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представлять в устной или письменной форме развернутый план собственной деятельности;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высказывать и обосновывать мнение (суждение) и запрашивать мнение партнера в рамках диалога;</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принимать решение в ходе диалога и согласовывать его с собеседником;</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создавать письменные тексты различных типов с использованием необходимых речевых средств;</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использовать средства логической связи для выделения смысловых блоков своего выступления;</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использовать вербальные и невербальные средства в соответствии с коммуникативной задачей;</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lastRenderedPageBreak/>
        <w:t>оценивать эффективность коммуникации после ее завершения.</w:t>
      </w:r>
    </w:p>
    <w:p w:rsidR="00D44C81" w:rsidRPr="008C6764" w:rsidRDefault="00D44C81" w:rsidP="008479CB">
      <w:pPr>
        <w:widowControl w:val="0"/>
        <w:numPr>
          <w:ilvl w:val="0"/>
          <w:numId w:val="18"/>
        </w:numPr>
        <w:tabs>
          <w:tab w:val="left" w:pos="1134"/>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использовать для передачи своих мыслей естественные и формальные языки в соответствии с условиями коммуникации;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оперировать данными при решении задачи;</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выбирать адекватные задаче инструменты и использовать компьютерные технологии для решения учебных задач, в том числе для: вычисления, написания писем, сочинений, докладов, рефератов, создания презентаций и др.;</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использовать информацию с учетом этических и правовых норм;</w:t>
      </w:r>
    </w:p>
    <w:p w:rsidR="00D44C81" w:rsidRPr="008C6764" w:rsidRDefault="00D44C81" w:rsidP="008479CB">
      <w:pPr>
        <w:widowControl w:val="0"/>
        <w:numPr>
          <w:ilvl w:val="0"/>
          <w:numId w:val="16"/>
        </w:numPr>
        <w:tabs>
          <w:tab w:val="left" w:pos="993"/>
        </w:tabs>
        <w:spacing w:after="0" w:line="240" w:lineRule="auto"/>
        <w:ind w:left="0" w:firstLine="709"/>
        <w:rPr>
          <w:rFonts w:ascii="Times New Roman" w:eastAsia="Times New Roman" w:hAnsi="Times New Roman" w:cs="Times New Roman"/>
          <w:sz w:val="24"/>
          <w:szCs w:val="24"/>
        </w:rPr>
      </w:pPr>
      <w:r w:rsidRPr="008C6764">
        <w:rPr>
          <w:rFonts w:ascii="Times New Roman" w:eastAsia="Times New Roman" w:hAnsi="Times New Roman" w:cs="Times New Roman"/>
          <w:sz w:val="24"/>
          <w:szCs w:val="24"/>
        </w:rPr>
        <w:t>создавать цифровые ресурсы разного типа и для разных аудиторий, соблюдать информационную гигиену и правила информационной безопасности.</w:t>
      </w:r>
      <w:bookmarkStart w:id="1" w:name="_2s8eyo1" w:colFirst="0" w:colLast="0"/>
      <w:bookmarkEnd w:id="1"/>
    </w:p>
    <w:p w:rsidR="00D44C81" w:rsidRDefault="00D44C81" w:rsidP="008479CB">
      <w:pPr>
        <w:shd w:val="clear" w:color="auto" w:fill="FFFFFF"/>
        <w:spacing w:after="0" w:line="240" w:lineRule="auto"/>
        <w:rPr>
          <w:rFonts w:ascii="Times New Roman" w:eastAsia="Times New Roman" w:hAnsi="Times New Roman" w:cs="Times New Roman"/>
          <w:sz w:val="24"/>
          <w:szCs w:val="24"/>
          <w:lang w:eastAsia="ru-RU"/>
        </w:rPr>
      </w:pPr>
    </w:p>
    <w:p w:rsidR="008B689B" w:rsidRDefault="008479CB" w:rsidP="008479CB">
      <w:pPr>
        <w:shd w:val="clear" w:color="auto" w:fill="FFFFFF"/>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
          <w:bCs/>
          <w:sz w:val="24"/>
          <w:szCs w:val="24"/>
          <w:lang w:eastAsia="ru-RU"/>
        </w:rPr>
        <w:t xml:space="preserve">          </w:t>
      </w:r>
    </w:p>
    <w:p w:rsidR="008479CB" w:rsidRDefault="00DA6F17" w:rsidP="008479CB">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8479CB">
      <w:pPr>
        <w:shd w:val="clear" w:color="auto" w:fill="FFFFFF"/>
        <w:spacing w:after="0" w:line="240" w:lineRule="auto"/>
        <w:rPr>
          <w:rFonts w:ascii="Times New Roman" w:eastAsia="Times New Roman" w:hAnsi="Times New Roman" w:cs="Times New Roman"/>
          <w:b/>
          <w:sz w:val="24"/>
          <w:szCs w:val="24"/>
          <w:lang w:eastAsia="ru-RU"/>
        </w:rPr>
      </w:pPr>
    </w:p>
    <w:p w:rsidR="00FE7C90" w:rsidRDefault="00FE7C90" w:rsidP="00FE7C90">
      <w:pPr>
        <w:shd w:val="clear" w:color="auto" w:fill="FFFFFF"/>
        <w:spacing w:after="0" w:line="240" w:lineRule="auto"/>
        <w:jc w:val="right"/>
        <w:rPr>
          <w:rFonts w:ascii="Times New Roman" w:eastAsia="Times New Roman" w:hAnsi="Times New Roman" w:cs="Times New Roman"/>
          <w:b/>
          <w:sz w:val="24"/>
          <w:szCs w:val="24"/>
          <w:lang w:eastAsia="ru-RU"/>
        </w:rPr>
      </w:pPr>
    </w:p>
    <w:p w:rsidR="00DA6F17" w:rsidRPr="00DA6F17" w:rsidRDefault="00F44B4E" w:rsidP="008479CB">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3. Содержание предмета</w:t>
      </w:r>
    </w:p>
    <w:p w:rsidR="00DA6F17" w:rsidRPr="00DA6F17" w:rsidRDefault="00DA6F17" w:rsidP="008479CB">
      <w:pPr>
        <w:shd w:val="clear" w:color="auto" w:fill="FFFFFF"/>
        <w:spacing w:after="0" w:line="240" w:lineRule="auto"/>
        <w:rPr>
          <w:rFonts w:ascii="Times New Roman" w:eastAsia="Times New Roman" w:hAnsi="Times New Roman" w:cs="Times New Roman"/>
          <w:b/>
          <w:sz w:val="24"/>
          <w:szCs w:val="24"/>
          <w:lang w:eastAsia="ru-RU"/>
        </w:rPr>
      </w:pPr>
      <w:r w:rsidRPr="00DA6F17">
        <w:rPr>
          <w:rFonts w:ascii="Times New Roman" w:eastAsia="Times New Roman" w:hAnsi="Times New Roman" w:cs="Times New Roman"/>
          <w:b/>
          <w:sz w:val="24"/>
          <w:szCs w:val="24"/>
          <w:lang w:eastAsia="ru-RU"/>
        </w:rPr>
        <w:t>5 класс</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Теоретические сведения. Что такое </w:t>
      </w:r>
      <w:proofErr w:type="spellStart"/>
      <w:r w:rsidRPr="00DA6F17">
        <w:rPr>
          <w:rFonts w:ascii="Times New Roman" w:eastAsia="Times New Roman" w:hAnsi="Times New Roman" w:cs="Times New Roman"/>
          <w:sz w:val="24"/>
          <w:szCs w:val="24"/>
          <w:lang w:eastAsia="ru-RU"/>
        </w:rPr>
        <w:t>техносфера</w:t>
      </w:r>
      <w:proofErr w:type="spellEnd"/>
      <w:r w:rsidRPr="00DA6F17">
        <w:rPr>
          <w:rFonts w:ascii="Times New Roman" w:eastAsia="Times New Roman" w:hAnsi="Times New Roman" w:cs="Times New Roman"/>
          <w:sz w:val="24"/>
          <w:szCs w:val="24"/>
          <w:lang w:eastAsia="ru-RU"/>
        </w:rPr>
        <w:t>. Что такое потребительские блага.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Производство потребительских благ. Общая характеристика производства. Что такое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технология. Классификация производств и технологий.</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Что такое техника. Инструменты, механизмы и технические устройства.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Что такое энергия. Виды энергии. Накопление механической энергии. Что такое энергия.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Виды энергии. Накопление механической энергии.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Бытовые электроприборы.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Кулинария. Основы рационального питания. Витамины и их значение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в питании. Правила санитарии, гигиены и безопасности труда на кухне. Овощи в питании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человека. Технологии механической кулинарной обработки овощей. Украшение блюд.</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Фигурная нарезка овощей. Технологии тепловой обработки овощей.</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Санитария и гигиена на кухне. Здоровое питания. Бутерброды и горячие на</w:t>
      </w:r>
      <w:r>
        <w:rPr>
          <w:rFonts w:ascii="Times New Roman" w:eastAsia="Times New Roman" w:hAnsi="Times New Roman" w:cs="Times New Roman"/>
          <w:sz w:val="24"/>
          <w:szCs w:val="24"/>
          <w:lang w:eastAsia="ru-RU"/>
        </w:rPr>
        <w:t xml:space="preserve">питки. Блюда из </w:t>
      </w:r>
      <w:r w:rsidRPr="00DA6F17">
        <w:rPr>
          <w:rFonts w:ascii="Times New Roman" w:eastAsia="Times New Roman" w:hAnsi="Times New Roman" w:cs="Times New Roman"/>
          <w:sz w:val="24"/>
          <w:szCs w:val="24"/>
          <w:lang w:eastAsia="ru-RU"/>
        </w:rPr>
        <w:t>овощей и фруктов. Блюда из яиц. Приготовление завтрака. Сервировка стола к завтраку.</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Интерьер кухни, столовой </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Рабочее место и инструменты для ручной обработки древесины. Рабочее место 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инструменты для ручной обработки древесины. Графическое изображение деталей.</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Последовательность изготовления деталей из древесины. Разметка заготовок из древесины.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Пиление заготовок из древесины. Строгание заготовок из д</w:t>
      </w:r>
      <w:r>
        <w:rPr>
          <w:rFonts w:ascii="Times New Roman" w:eastAsia="Times New Roman" w:hAnsi="Times New Roman" w:cs="Times New Roman"/>
          <w:sz w:val="24"/>
          <w:szCs w:val="24"/>
          <w:lang w:eastAsia="ru-RU"/>
        </w:rPr>
        <w:t xml:space="preserve">ревесины. Сверление отверстий в </w:t>
      </w:r>
      <w:r w:rsidRPr="00DA6F17">
        <w:rPr>
          <w:rFonts w:ascii="Times New Roman" w:eastAsia="Times New Roman" w:hAnsi="Times New Roman" w:cs="Times New Roman"/>
          <w:sz w:val="24"/>
          <w:szCs w:val="24"/>
          <w:lang w:eastAsia="ru-RU"/>
        </w:rPr>
        <w:t>деталях из древесины Соединение деталей из древесины с помощью гвоздей и шурупов.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Соединение деталей из древесины клеем. Зачистка поверхностей деталей из древесины.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Ручные инструменты и приспособления для обработки древесины и древесных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Декоративная отделка деталей и изделий, </w:t>
      </w:r>
      <w:proofErr w:type="spellStart"/>
      <w:r w:rsidRPr="00DA6F17">
        <w:rPr>
          <w:rFonts w:ascii="Times New Roman" w:eastAsia="Times New Roman" w:hAnsi="Times New Roman" w:cs="Times New Roman"/>
          <w:sz w:val="24"/>
          <w:szCs w:val="24"/>
          <w:lang w:eastAsia="ru-RU"/>
        </w:rPr>
        <w:t>пирография</w:t>
      </w:r>
      <w:proofErr w:type="spellEnd"/>
      <w:r w:rsidRPr="00DA6F17">
        <w:rPr>
          <w:rFonts w:ascii="Times New Roman" w:eastAsia="Times New Roman" w:hAnsi="Times New Roman" w:cs="Times New Roman"/>
          <w:sz w:val="24"/>
          <w:szCs w:val="24"/>
          <w:lang w:eastAsia="ru-RU"/>
        </w:rPr>
        <w:t>.</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Конструкционные материалы. Механические свойства конструкционных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Технология механической обработки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Технологии ручной обработки металлов и искусственных материалов. Рабочее место для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ручной обработки металла. Тонколистовой металл и проволока. Искусственные материалы.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Графическое изображение деталей из металла и искусственных материалов. Чертеж</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развертки, чтение чертежа. Графическое отображение формы предмета.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Художественные ремёсла. Традиционные виды декоративно-прикладного творчества 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народных промыслов при работе с древесиной в России.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Технологии художественно-прикладной обработки материалов различными видами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инструментов (два-три вида технологий по выбору учителя). Разработка изделия с учетом</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прагматического назначения и эстетических свойств. Составление рабочей документации.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Освоение приемов выполнения основных операций ручными инструментами.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Технология </w:t>
      </w:r>
      <w:proofErr w:type="spellStart"/>
      <w:r w:rsidRPr="00DA6F17">
        <w:rPr>
          <w:rFonts w:ascii="Times New Roman" w:eastAsia="Times New Roman" w:hAnsi="Times New Roman" w:cs="Times New Roman"/>
          <w:sz w:val="24"/>
          <w:szCs w:val="24"/>
          <w:lang w:eastAsia="ru-RU"/>
        </w:rPr>
        <w:t>пирографии</w:t>
      </w:r>
      <w:proofErr w:type="spellEnd"/>
      <w:r w:rsidRPr="00DA6F17">
        <w:rPr>
          <w:rFonts w:ascii="Times New Roman" w:eastAsia="Times New Roman" w:hAnsi="Times New Roman" w:cs="Times New Roman"/>
          <w:sz w:val="24"/>
          <w:szCs w:val="24"/>
          <w:lang w:eastAsia="ru-RU"/>
        </w:rPr>
        <w:t>- выжигание по дереву.</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Правила безопасности труда при выполнении художественно-прикладных работ с</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древесиной. Применение вышивки в народном и современном костюме. Знакомство с</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видами вышивки. Композиция, ритм, орнамент, раппорт в вышивке. Построение узора 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художественной отделке вышивкой. Определение места и размера узора на изделии.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Холодные, теплые, хроматические и ахроматические цвета. Цветовые контрасты.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proofErr w:type="spellStart"/>
      <w:r w:rsidRPr="00DA6F17">
        <w:rPr>
          <w:rFonts w:ascii="Times New Roman" w:eastAsia="Times New Roman" w:hAnsi="Times New Roman" w:cs="Times New Roman"/>
          <w:sz w:val="24"/>
          <w:szCs w:val="24"/>
          <w:lang w:eastAsia="ru-RU"/>
        </w:rPr>
        <w:t>Флокирование</w:t>
      </w:r>
      <w:proofErr w:type="spellEnd"/>
      <w:r w:rsidRPr="00DA6F17">
        <w:rPr>
          <w:rFonts w:ascii="Times New Roman" w:eastAsia="Times New Roman" w:hAnsi="Times New Roman" w:cs="Times New Roman"/>
          <w:sz w:val="24"/>
          <w:szCs w:val="24"/>
          <w:lang w:eastAsia="ru-RU"/>
        </w:rPr>
        <w:t>. Виды аппликаций. Материалы и инструменты. Способы нарезки пряжи.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Технология выполнения аппликации.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Классификация текстильных волокон. Свойства текстильных материалов. Виды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lastRenderedPageBreak/>
        <w:t>Натуральные, искусственные и синтетические материалы. Текстильные материалы.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Механические, физические и технологические свойства тканей из натуральных волокон.</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Конструирование швейных изделий. Расчет конструкции изделия. Швейная машина.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Подготовка швейной машины к работе. Заправка верхней и нижней нити. Технология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изготовления швейных изделий. Организация рабочего места для ручных работ. Выполнение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ручных стежков, строчек и швов. Терминология машинных швов. Выполнение машинных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работ. Влажно-тепловая обработка. Построение чертежа выкройки фартука в масштабе 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натуральную величину. Раскрой изделия. Последовательность изготовления швейных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изделий. Что такое творчество. Художественные ремёсла. Декоративно-прикладное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искусство. Материалы и оборудование для вышивки кре</w:t>
      </w:r>
      <w:r>
        <w:rPr>
          <w:rFonts w:ascii="Times New Roman" w:eastAsia="Times New Roman" w:hAnsi="Times New Roman" w:cs="Times New Roman"/>
          <w:sz w:val="24"/>
          <w:szCs w:val="24"/>
          <w:lang w:eastAsia="ru-RU"/>
        </w:rPr>
        <w:t xml:space="preserve">стом. Технология вышивания швом </w:t>
      </w:r>
      <w:r w:rsidRPr="00DA6F17">
        <w:rPr>
          <w:rFonts w:ascii="Times New Roman" w:eastAsia="Times New Roman" w:hAnsi="Times New Roman" w:cs="Times New Roman"/>
          <w:sz w:val="24"/>
          <w:szCs w:val="24"/>
          <w:lang w:eastAsia="ru-RU"/>
        </w:rPr>
        <w:t>крест.</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Проектная деятельность. Порядок выбора темы проекта. Этапы выполнения проекта.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Подготовка графической и технологической документации. Расчёт стоимости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для изготовления изделия. Окончательный контроль и оценка проекта. Использование ПК</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при выполнении и презентации проектов. Подготовка к защ</w:t>
      </w:r>
      <w:r>
        <w:rPr>
          <w:rFonts w:ascii="Times New Roman" w:eastAsia="Times New Roman" w:hAnsi="Times New Roman" w:cs="Times New Roman"/>
          <w:sz w:val="24"/>
          <w:szCs w:val="24"/>
          <w:lang w:eastAsia="ru-RU"/>
        </w:rPr>
        <w:t xml:space="preserve">ите проекта. Защита творческого </w:t>
      </w:r>
      <w:r w:rsidRPr="00DA6F17">
        <w:rPr>
          <w:rFonts w:ascii="Times New Roman" w:eastAsia="Times New Roman" w:hAnsi="Times New Roman" w:cs="Times New Roman"/>
          <w:sz w:val="24"/>
          <w:szCs w:val="24"/>
          <w:lang w:eastAsia="ru-RU"/>
        </w:rPr>
        <w:t>проекта. Информация. Каналы восприятия информации человеком. Способы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материального представления и записи визуальной информации.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Растения как объект технологии. Значение культурных растений в жизнедеятельности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человека. Общая характеристика и классификация культурных растений. Исследования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культурных растений или опыты с ними.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Животные и технологии XXI века. Животные и материальные потребности человека.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Сельскохозяйственные животные и животноводство.</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Животные — помощники человека. Животные на службе безопасности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жизни человека. Животные для спорта, охоты, цирка и науки.</w:t>
      </w:r>
    </w:p>
    <w:p w:rsidR="00DA6F17" w:rsidRPr="00DA6F17" w:rsidRDefault="00DA6F17" w:rsidP="008479CB">
      <w:pPr>
        <w:shd w:val="clear" w:color="auto" w:fill="FFFFFF"/>
        <w:spacing w:after="0" w:line="240" w:lineRule="auto"/>
        <w:rPr>
          <w:rFonts w:ascii="Times New Roman" w:eastAsia="Times New Roman" w:hAnsi="Times New Roman" w:cs="Times New Roman"/>
          <w:b/>
          <w:sz w:val="24"/>
          <w:szCs w:val="24"/>
          <w:lang w:eastAsia="ru-RU"/>
        </w:rPr>
      </w:pPr>
      <w:r w:rsidRPr="00DA6F17">
        <w:rPr>
          <w:rFonts w:ascii="Times New Roman" w:eastAsia="Times New Roman" w:hAnsi="Times New Roman" w:cs="Times New Roman"/>
          <w:sz w:val="24"/>
          <w:szCs w:val="24"/>
          <w:lang w:eastAsia="ru-RU"/>
        </w:rPr>
        <w:t>Человек как объект технологии. Потребности людей. Со</w:t>
      </w:r>
      <w:r>
        <w:rPr>
          <w:rFonts w:ascii="Times New Roman" w:eastAsia="Times New Roman" w:hAnsi="Times New Roman" w:cs="Times New Roman"/>
          <w:sz w:val="24"/>
          <w:szCs w:val="24"/>
          <w:lang w:eastAsia="ru-RU"/>
        </w:rPr>
        <w:t xml:space="preserve">держание социальных технологий. </w:t>
      </w:r>
      <w:r w:rsidRPr="00DA6F17">
        <w:rPr>
          <w:rFonts w:ascii="Times New Roman" w:eastAsia="Times New Roman" w:hAnsi="Times New Roman" w:cs="Times New Roman"/>
          <w:b/>
          <w:sz w:val="24"/>
          <w:szCs w:val="24"/>
          <w:lang w:eastAsia="ru-RU"/>
        </w:rPr>
        <w:t>Практические работы.</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Сбор дополнительной информации в Интернете и справочной литературе о </w:t>
      </w:r>
      <w:proofErr w:type="spellStart"/>
      <w:r w:rsidRPr="00DA6F17">
        <w:rPr>
          <w:rFonts w:ascii="Times New Roman" w:eastAsia="Times New Roman" w:hAnsi="Times New Roman" w:cs="Times New Roman"/>
          <w:sz w:val="24"/>
          <w:szCs w:val="24"/>
          <w:lang w:eastAsia="ru-RU"/>
        </w:rPr>
        <w:t>техносфере</w:t>
      </w:r>
      <w:proofErr w:type="spellEnd"/>
      <w:r w:rsidRPr="00DA6F17">
        <w:rPr>
          <w:rFonts w:ascii="Times New Roman" w:eastAsia="Times New Roman" w:hAnsi="Times New Roman" w:cs="Times New Roman"/>
          <w:sz w:val="24"/>
          <w:szCs w:val="24"/>
          <w:lang w:eastAsia="ru-RU"/>
        </w:rPr>
        <w:t>.</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Проведение наблюдений. Составление рациональных перечней потребительских благ для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современного человека. Экскурсии. Подготовка рефератов.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Самооценка интересов и склонностей к какому-либо виду деятельности.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Сбор дополнительной информации в Интернете и справочной литературе о технологиях. Экскурсия на производство по ознакомлению с технологиями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конкретного производства.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Составление иллюстрированных проектных обзоров техники по отдельным отраслям 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видам.</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Ознакомление с образцами различного сырья и материалов. количества и состава продуктов,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обеспечивающих суточную потребность человека в витами</w:t>
      </w:r>
      <w:r>
        <w:rPr>
          <w:rFonts w:ascii="Times New Roman" w:eastAsia="Times New Roman" w:hAnsi="Times New Roman" w:cs="Times New Roman"/>
          <w:sz w:val="24"/>
          <w:szCs w:val="24"/>
          <w:lang w:eastAsia="ru-RU"/>
        </w:rPr>
        <w:t xml:space="preserve">нах. Определение качества мытья </w:t>
      </w:r>
      <w:r w:rsidRPr="00DA6F17">
        <w:rPr>
          <w:rFonts w:ascii="Times New Roman" w:eastAsia="Times New Roman" w:hAnsi="Times New Roman" w:cs="Times New Roman"/>
          <w:sz w:val="24"/>
          <w:szCs w:val="24"/>
          <w:lang w:eastAsia="ru-RU"/>
        </w:rPr>
        <w:t>столовой посуды экспресс-методом химического анализа. Определение доброкачественности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пищевых продуктов органолептическим методом и методом химического анализа.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Сбор дополнительной информации в Интернете и справочной литературе об областях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получения и применения механической энергии. Ознакомление с устройствами,</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использующими кинетическую и потенциальную энергию.</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Оценка восприятия содержания информации в зависимости от установки. Сравнение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скорости и качества восприятия информации различными органами чувств.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Описание основных агротехнологических приёмов выращивания культурных растений.</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Определение полезных свойств культурных растений. Классифицирование культурных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растений по группам. Проведение исследований с культурными растениями в условиях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школьного кабинета.</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lastRenderedPageBreak/>
        <w:t>Сбор дополнительной информации и описание примеров разведения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животных для удовлетворения различных потребностей ч</w:t>
      </w:r>
      <w:r>
        <w:rPr>
          <w:rFonts w:ascii="Times New Roman" w:eastAsia="Times New Roman" w:hAnsi="Times New Roman" w:cs="Times New Roman"/>
          <w:sz w:val="24"/>
          <w:szCs w:val="24"/>
          <w:lang w:eastAsia="ru-RU"/>
        </w:rPr>
        <w:t xml:space="preserve">еловека, классифицирование этих </w:t>
      </w:r>
      <w:r w:rsidRPr="00DA6F17">
        <w:rPr>
          <w:rFonts w:ascii="Times New Roman" w:eastAsia="Times New Roman" w:hAnsi="Times New Roman" w:cs="Times New Roman"/>
          <w:sz w:val="24"/>
          <w:szCs w:val="24"/>
          <w:lang w:eastAsia="ru-RU"/>
        </w:rPr>
        <w:t>потребностей.</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proofErr w:type="gramStart"/>
      <w:r w:rsidRPr="00DA6F17">
        <w:rPr>
          <w:rFonts w:ascii="Times New Roman" w:eastAsia="Times New Roman" w:hAnsi="Times New Roman" w:cs="Times New Roman"/>
          <w:sz w:val="24"/>
          <w:szCs w:val="24"/>
          <w:lang w:eastAsia="ru-RU"/>
        </w:rPr>
        <w:t>Тесты</w:t>
      </w:r>
      <w:proofErr w:type="gramEnd"/>
      <w:r w:rsidRPr="00DA6F17">
        <w:rPr>
          <w:rFonts w:ascii="Times New Roman" w:eastAsia="Times New Roman" w:hAnsi="Times New Roman" w:cs="Times New Roman"/>
          <w:sz w:val="24"/>
          <w:szCs w:val="24"/>
          <w:lang w:eastAsia="ru-RU"/>
        </w:rPr>
        <w:t xml:space="preserve"> по оценке свойств личности. Составление и обоснование перечня личных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потребностей и их иерархическое построение.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 xml:space="preserve">Ознакомление с устройством и назначением ручных </w:t>
      </w:r>
      <w:proofErr w:type="spellStart"/>
      <w:r w:rsidRPr="00DA6F17">
        <w:rPr>
          <w:rFonts w:ascii="Times New Roman" w:eastAsia="Times New Roman" w:hAnsi="Times New Roman" w:cs="Times New Roman"/>
          <w:sz w:val="24"/>
          <w:szCs w:val="24"/>
          <w:lang w:eastAsia="ru-RU"/>
        </w:rPr>
        <w:t>неэлектрифицированных</w:t>
      </w:r>
      <w:proofErr w:type="spellEnd"/>
      <w:r w:rsidRPr="00DA6F17">
        <w:rPr>
          <w:rFonts w:ascii="Times New Roman" w:eastAsia="Times New Roman" w:hAnsi="Times New Roman" w:cs="Times New Roman"/>
          <w:sz w:val="24"/>
          <w:szCs w:val="24"/>
          <w:lang w:eastAsia="ru-RU"/>
        </w:rPr>
        <w:t xml:space="preserve"> инструментов.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Упражнения по пользованию инструментами. Чтение и вы</w:t>
      </w:r>
      <w:r>
        <w:rPr>
          <w:rFonts w:ascii="Times New Roman" w:eastAsia="Times New Roman" w:hAnsi="Times New Roman" w:cs="Times New Roman"/>
          <w:sz w:val="24"/>
          <w:szCs w:val="24"/>
          <w:lang w:eastAsia="ru-RU"/>
        </w:rPr>
        <w:t xml:space="preserve">полнение технических рисунков и </w:t>
      </w:r>
      <w:r w:rsidRPr="00DA6F17">
        <w:rPr>
          <w:rFonts w:ascii="Times New Roman" w:eastAsia="Times New Roman" w:hAnsi="Times New Roman" w:cs="Times New Roman"/>
          <w:sz w:val="24"/>
          <w:szCs w:val="24"/>
          <w:lang w:eastAsia="ru-RU"/>
        </w:rPr>
        <w:t>эскизов деталей. Разметка проектных изделий и деталей. Изготовление простых изделий для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быта из конструкционных материалов. Обработка текстильных материалов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из натуральных волокон растительного происхождения с помощью ручных инструментов,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приспособлений, машин.</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Приготовление кулинарных блюд и органолептическая оце</w:t>
      </w:r>
      <w:r>
        <w:rPr>
          <w:rFonts w:ascii="Times New Roman" w:eastAsia="Times New Roman" w:hAnsi="Times New Roman" w:cs="Times New Roman"/>
          <w:sz w:val="24"/>
          <w:szCs w:val="24"/>
          <w:lang w:eastAsia="ru-RU"/>
        </w:rPr>
        <w:t xml:space="preserve">нка их качества. Сушка фруктов, </w:t>
      </w:r>
      <w:r w:rsidRPr="00DA6F17">
        <w:rPr>
          <w:rFonts w:ascii="Times New Roman" w:eastAsia="Times New Roman" w:hAnsi="Times New Roman" w:cs="Times New Roman"/>
          <w:sz w:val="24"/>
          <w:szCs w:val="24"/>
          <w:lang w:eastAsia="ru-RU"/>
        </w:rPr>
        <w:t>ягод, овощей, зелени. Замораживание овощей и фруктов.</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Выполнение основных агротехнологических приёмов выращивания</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культурных растений с помощью ручных орудий труда на пришкольном участке.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Определение полезных свойств культурных растений. Классифицирование культурных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растений по группам. Проведение опытов с культурными растениями на пришкольном</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участке.</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Сбор информации об основных видах сельскохозяйственных животных</w:t>
      </w:r>
    </w:p>
    <w:p w:rsidR="00DA6F17" w:rsidRP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sz w:val="24"/>
          <w:szCs w:val="24"/>
          <w:lang w:eastAsia="ru-RU"/>
        </w:rPr>
        <w:t>своего региона.</w:t>
      </w:r>
    </w:p>
    <w:p w:rsidR="00DA6F17" w:rsidRDefault="00DA6F17" w:rsidP="008479CB">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6класс</w:t>
      </w:r>
    </w:p>
    <w:p w:rsidR="00DA6F17" w:rsidRDefault="00DA6F17" w:rsidP="008479CB">
      <w:pPr>
        <w:shd w:val="clear" w:color="auto" w:fill="FFFFFF"/>
        <w:spacing w:after="0" w:line="240" w:lineRule="auto"/>
        <w:rPr>
          <w:rFonts w:ascii="Times New Roman" w:eastAsia="Times New Roman" w:hAnsi="Times New Roman" w:cs="Times New Roman"/>
          <w:sz w:val="24"/>
          <w:szCs w:val="24"/>
          <w:lang w:eastAsia="ru-RU"/>
        </w:rPr>
      </w:pPr>
      <w:r w:rsidRPr="00DA6F17">
        <w:rPr>
          <w:rFonts w:ascii="Times New Roman" w:eastAsia="Times New Roman" w:hAnsi="Times New Roman" w:cs="Times New Roman"/>
          <w:b/>
          <w:sz w:val="24"/>
          <w:szCs w:val="24"/>
          <w:lang w:eastAsia="ru-RU"/>
        </w:rPr>
        <w:t>Теоретические сведения</w:t>
      </w:r>
      <w:r>
        <w:rPr>
          <w:rFonts w:ascii="Times New Roman" w:eastAsia="Times New Roman" w:hAnsi="Times New Roman" w:cs="Times New Roman"/>
          <w:b/>
          <w:sz w:val="24"/>
          <w:szCs w:val="24"/>
          <w:lang w:eastAsia="ru-RU"/>
        </w:rPr>
        <w:t xml:space="preserve">. </w:t>
      </w:r>
      <w:r w:rsidRPr="00DA6F17">
        <w:rPr>
          <w:rFonts w:ascii="Times New Roman" w:eastAsia="Times New Roman" w:hAnsi="Times New Roman" w:cs="Times New Roman"/>
          <w:sz w:val="24"/>
          <w:szCs w:val="24"/>
          <w:lang w:eastAsia="ru-RU"/>
        </w:rPr>
        <w:t xml:space="preserve">Введение в творческий проект. Подготовительный этап. Конструкторский этап. Технологический этап. Этап изготовления изделия. Заключительный этап. Порядок выбора темы проекта. Этапы выполнения проекта. Подготовка графической и технологической документации. Расчёт стоимости материалов для изготовления изделия. Окончательный контроль и оценка проекта. Использование ПК при выполнении и презентации проектов. Подготовка к защите проекта и защита итогового творческого проекта. Труд как основа производства. Предметы труда. Основные признаки технологии. Технологическая, трудовая и производственная дисциплина. Техническая и технологическая документация. Понятие о технической системе. Рабочие органы технических систем (машин). Двигатели технических систем (машин). Швейная машина. Технология ручной обработки древесины и древесных материалов. Заготовка древесины, её пороки и для изготовления изделий. Производство и применение пиломатериалов для изготовления изделий. Конструирование и моделирование изделий из древесины. Сырьё как предмет труда. Промышленное сырьё. Текстильные материалы из химических волокон и их свойства. Сельскохозяйственное и растительное сырьё. Вторичное сырьё и полуфабрикаты. Технология ручной обработки металлов и искусственных материалов. Металлический прокат и его свойства для изготовления изделий. Проектирование изделий из металлического проката. Разрезание металлического проката слесарной ножовкой. Рубка металлических заготовок зубилом. Опиливание металлических заготовок напильником и надфилями. Технологии резания. Технологии пластического формования материалов. Основные технологии обработки древесных материалов ручными инструментами. Основные технологии обработки металлов и пластмасс ручными инструментами. Основные технологии механической обработки строительных материалов ручными инструментами. Технологии механического соединения деталей из древесных материалов и металлов. Технологии соединения деталей с помощью клея. Технологии соединения деталей и элементов конструкций из строительных материалов. Особенности технологий соединения деталей из текстильных материалов и кожи. Технологии влажно-тепловых операций при изготовлении изделий из </w:t>
      </w:r>
      <w:r w:rsidRPr="00DA6F17">
        <w:rPr>
          <w:rFonts w:ascii="Times New Roman" w:eastAsia="Times New Roman" w:hAnsi="Times New Roman" w:cs="Times New Roman"/>
          <w:sz w:val="24"/>
          <w:szCs w:val="24"/>
          <w:lang w:eastAsia="ru-RU"/>
        </w:rPr>
        <w:lastRenderedPageBreak/>
        <w:t>ткани и кожи. Конструирование швейных изделий. Моделирование одежды. Технология изготовления швейных изделий. Организация рабочего места для ручных работ. Выполнение ручных стежков, строчек и швов. Классификация машинных швов. Обработка мелких деталей швейного изделия. Соединение деталей изделия. Художественные ремёсла. Лоскутное шитье. Техника лоскутного шитья. Технологии наклеивания покрытий. Технологии окрашивания и лакирования. Технологии нанесения покрытий на детали и конструкции из строительных материалов. Основы рационального (здорового) питания. Технология производства молока и приготовления продуктов и блюд из него. Технология производства кисломолочных продуктов и приготовление блюд из них. Технология производства кулинарных изделий из круп, бобовых культур. Технология приготовления блюд из круп и бобовых. Технология производства макаронных изделий и технология приготовления кулинарных блюд из них. Предметы сервировки для стола. Информация как предмет труда. Восприятие информации. Кодирование информации при передаче сведений. Сигналы и знаки при кодировании информации. Символы как средство кодирования информации. Объекты социальных технологий как предмет труда. Энергия как предмет труда. Что такое тепловая энергия. Методы и средства получения тепловой энергии. Преобразование тепловой энергии в другие виды энергии и работу. Передача тепловой энергии. Аккумулирование тепловой энергии. Объекты сельскохозяйственных технологий как предмет труда. Объекты социальных технологий как предмет труда. Дикорастущие растения, используемые человеком. Заготовка сырья дикорастущих растений. Переработка и применение сырья дикорастущих растений. Влияние экологических факторов на урожайность дикорастущих растений. Условия и методы сохранения природной среды. Технологии получения животноводческой продукции и её основные элементы. Содержание животных — элемент технологии производства животноводческой продукции. Виды социальных технологий. Технологии коммуникации. Структура процесса коммуникации. Практические работы. Составление перечня и краткой характеристики этапов проектирования конкретного продукта труда. Сбор дополнительной информации в Интернете и справочной литературе о составляющих производства. Сбор дополнительной информации в Интернете и справочной литературе о технологической дисциплине. Чтение и выполнение технических рисунков, эскизов, чертежей. Чтение и составление технологических карт. Ознакомление с конструкцией и принципами работы рабочих органов различных видов техники. Практические работы по резанию, пластическому формованию различных материалов при изготовлении и сборке деталей для простых изделий из бумаги, картона, пластмасс, древесины и древесных материалов, текстильных материалов, чёрного и цветного металла. Изготовление изделий в технике лоскутного шитья, декоративное оформление швейных изделий с помощью вышивки (</w:t>
      </w:r>
      <w:proofErr w:type="spellStart"/>
      <w:r w:rsidRPr="00DA6F17">
        <w:rPr>
          <w:rFonts w:ascii="Times New Roman" w:eastAsia="Times New Roman" w:hAnsi="Times New Roman" w:cs="Times New Roman"/>
          <w:sz w:val="24"/>
          <w:szCs w:val="24"/>
          <w:lang w:eastAsia="ru-RU"/>
        </w:rPr>
        <w:t>пайетки</w:t>
      </w:r>
      <w:proofErr w:type="spellEnd"/>
      <w:r w:rsidRPr="00DA6F17">
        <w:rPr>
          <w:rFonts w:ascii="Times New Roman" w:eastAsia="Times New Roman" w:hAnsi="Times New Roman" w:cs="Times New Roman"/>
          <w:sz w:val="24"/>
          <w:szCs w:val="24"/>
          <w:lang w:eastAsia="ru-RU"/>
        </w:rPr>
        <w:t xml:space="preserve">, </w:t>
      </w:r>
      <w:proofErr w:type="spellStart"/>
      <w:proofErr w:type="gramStart"/>
      <w:r w:rsidRPr="00DA6F17">
        <w:rPr>
          <w:rFonts w:ascii="Times New Roman" w:eastAsia="Times New Roman" w:hAnsi="Times New Roman" w:cs="Times New Roman"/>
          <w:sz w:val="24"/>
          <w:szCs w:val="24"/>
          <w:lang w:eastAsia="ru-RU"/>
        </w:rPr>
        <w:t>бисер,ленты</w:t>
      </w:r>
      <w:proofErr w:type="spellEnd"/>
      <w:proofErr w:type="gramEnd"/>
      <w:r w:rsidRPr="00DA6F17">
        <w:rPr>
          <w:rFonts w:ascii="Times New Roman" w:eastAsia="Times New Roman" w:hAnsi="Times New Roman" w:cs="Times New Roman"/>
          <w:sz w:val="24"/>
          <w:szCs w:val="24"/>
          <w:lang w:eastAsia="ru-RU"/>
        </w:rPr>
        <w:t xml:space="preserve">). Организация экскурсий и интегрированных уроков с учреждениями СПО соответствующего профиля. Определение количества и состава продуктов, обеспечивающих суточную потребность человека в минеральных веществах. Определение доброкачественности пищевых продуктов органолептическим методом. Приготовление кулинарных блюд и органолептическая оценка их качества. Сбор дополнительной информации в Интернете и справочной литературе об областях получения и применения тепловой энергии. Ознакомление с бытовыми техническими средствами получения тепловой энергии и их испытание. Чтение и запись информации различными средствами отображения информации. Классификация дикорастущих растений по группам. Реферативное описание технологии разведения комнатных домашних животных на основе личного опыта, опыта друзей и знакомых, справочной литературы и информации в Интернете. Разработка технологий общения при конфликтных ситуациях. Разработка сценариев проведения семейных и общественных мероприятий. Ознакомление с устройством и назначением ручных электрифицированных инструментов. Упражнения по пользованию инструментами. </w:t>
      </w:r>
    </w:p>
    <w:p w:rsidR="00AE3B60" w:rsidRDefault="00AE3B60" w:rsidP="008479CB">
      <w:pPr>
        <w:keepNext/>
        <w:keepLines/>
        <w:widowControl w:val="0"/>
        <w:spacing w:after="0" w:line="240" w:lineRule="auto"/>
        <w:jc w:val="center"/>
        <w:outlineLvl w:val="0"/>
        <w:rPr>
          <w:rFonts w:ascii="Times New Roman" w:eastAsia="Times New Roman" w:hAnsi="Times New Roman" w:cs="Times New Roman"/>
          <w:b/>
          <w:sz w:val="24"/>
          <w:szCs w:val="24"/>
          <w:lang w:eastAsia="ru-RU"/>
        </w:rPr>
      </w:pPr>
    </w:p>
    <w:p w:rsidR="00AE3B60" w:rsidRDefault="00DA6F17" w:rsidP="008479CB">
      <w:pPr>
        <w:keepNext/>
        <w:keepLines/>
        <w:widowControl w:val="0"/>
        <w:spacing w:after="0" w:line="240" w:lineRule="auto"/>
        <w:jc w:val="center"/>
        <w:outlineLvl w:val="0"/>
        <w:rPr>
          <w:rFonts w:ascii="Times New Roman" w:eastAsia="Times New Roman" w:hAnsi="Times New Roman" w:cs="Times New Roman"/>
          <w:b/>
          <w:bCs/>
          <w:color w:val="000000"/>
          <w:sz w:val="24"/>
          <w:szCs w:val="24"/>
        </w:rPr>
      </w:pPr>
      <w:r>
        <w:rPr>
          <w:rFonts w:ascii="Times New Roman" w:eastAsia="Times New Roman" w:hAnsi="Times New Roman" w:cs="Times New Roman"/>
          <w:b/>
          <w:sz w:val="24"/>
          <w:szCs w:val="24"/>
          <w:lang w:eastAsia="ru-RU"/>
        </w:rPr>
        <w:t>7к</w:t>
      </w:r>
      <w:bookmarkStart w:id="2" w:name="bookmark1"/>
      <w:r w:rsidR="00AE3B60">
        <w:rPr>
          <w:rFonts w:ascii="Times New Roman" w:eastAsia="Times New Roman" w:hAnsi="Times New Roman" w:cs="Times New Roman"/>
          <w:b/>
          <w:bCs/>
          <w:color w:val="000000"/>
          <w:sz w:val="24"/>
          <w:szCs w:val="24"/>
        </w:rPr>
        <w:t>ласс</w:t>
      </w:r>
    </w:p>
    <w:p w:rsidR="00AE3B60" w:rsidRPr="00AE3B60" w:rsidRDefault="00AE3B60" w:rsidP="008479CB">
      <w:pPr>
        <w:keepNext/>
        <w:keepLines/>
        <w:widowControl w:val="0"/>
        <w:spacing w:after="0" w:line="240" w:lineRule="auto"/>
        <w:outlineLvl w:val="0"/>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 xml:space="preserve">Раздел 1. Методы и средства творческой и проектной деятельности </w:t>
      </w:r>
      <w:bookmarkEnd w:id="2"/>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Создание новых идей методом фокальных объектов. Техническая документация в проекте. Конструкторская документация. Технологическая документация в проекте.</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ПР: Разработка вариантов нескольких сувенирных изделий с помощью метода фокальных объектов. Выполнение эскизов и чертежей.</w:t>
      </w:r>
    </w:p>
    <w:p w:rsidR="00AE3B60" w:rsidRPr="00AE3B60" w:rsidRDefault="00AE3B60" w:rsidP="008479CB">
      <w:pPr>
        <w:keepNext/>
        <w:keepLines/>
        <w:widowControl w:val="0"/>
        <w:spacing w:after="0" w:line="240" w:lineRule="auto"/>
        <w:outlineLvl w:val="0"/>
        <w:rPr>
          <w:rFonts w:ascii="Times New Roman" w:eastAsia="Times New Roman" w:hAnsi="Times New Roman" w:cs="Times New Roman"/>
          <w:bCs/>
          <w:sz w:val="24"/>
          <w:szCs w:val="24"/>
        </w:rPr>
      </w:pPr>
      <w:bookmarkStart w:id="3" w:name="bookmark2"/>
      <w:r w:rsidRPr="00AE3B60">
        <w:rPr>
          <w:rFonts w:ascii="Times New Roman" w:eastAsia="Times New Roman" w:hAnsi="Times New Roman" w:cs="Times New Roman"/>
          <w:bCs/>
          <w:color w:val="000000"/>
          <w:sz w:val="24"/>
          <w:szCs w:val="24"/>
        </w:rPr>
        <w:t xml:space="preserve">Раздел 2. Производство  </w:t>
      </w:r>
      <w:bookmarkEnd w:id="3"/>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Современные средства ручного труда. Средства труда современного производства. Агрегаты и производственные линии.</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ПР: Виртуальная экскурсия на производство. Подготовка рефератов о современных производствах.</w:t>
      </w:r>
    </w:p>
    <w:p w:rsidR="00AE3B60" w:rsidRPr="00AE3B60" w:rsidRDefault="00AE3B60" w:rsidP="008479CB">
      <w:pPr>
        <w:widowControl w:val="0"/>
        <w:tabs>
          <w:tab w:val="left" w:pos="4469"/>
          <w:tab w:val="left" w:pos="13200"/>
        </w:tabs>
        <w:spacing w:after="0" w:line="240" w:lineRule="auto"/>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Раз</w:t>
      </w:r>
      <w:r>
        <w:rPr>
          <w:rFonts w:ascii="Times New Roman" w:eastAsia="Times New Roman" w:hAnsi="Times New Roman" w:cs="Times New Roman"/>
          <w:bCs/>
          <w:sz w:val="24"/>
          <w:szCs w:val="24"/>
        </w:rPr>
        <w:t xml:space="preserve">дел 3. Технология  </w:t>
      </w:r>
      <w:r w:rsidRPr="00AE3B60">
        <w:rPr>
          <w:rFonts w:ascii="Times New Roman" w:eastAsia="Times New Roman" w:hAnsi="Times New Roman" w:cs="Times New Roman"/>
          <w:bCs/>
          <w:sz w:val="24"/>
          <w:szCs w:val="24"/>
        </w:rPr>
        <w:tab/>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Культура производства. Технологическая культура производства. Культура труда.</w:t>
      </w:r>
    </w:p>
    <w:p w:rsidR="00AE3B60" w:rsidRPr="00AE3B60" w:rsidRDefault="00AE3B60" w:rsidP="008479CB">
      <w:pPr>
        <w:widowControl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color w:val="000000"/>
          <w:sz w:val="24"/>
          <w:szCs w:val="24"/>
        </w:rPr>
        <w:t xml:space="preserve">Раздел 4. Техника </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Двигатели. Воздушные двигатели. Гидравлические двигатели. Паровые двигатели. Тепловые машины внутреннего сгорания. Реактивные и ракетные двигатели. Электрические двигатели.</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bCs/>
          <w:color w:val="000000"/>
          <w:sz w:val="24"/>
          <w:szCs w:val="24"/>
          <w:shd w:val="clear" w:color="auto" w:fill="FFFFFF"/>
          <w:lang w:eastAsia="ru-RU" w:bidi="ru-RU"/>
        </w:rPr>
        <w:t xml:space="preserve">ПР: </w:t>
      </w:r>
      <w:r w:rsidRPr="00AE3B60">
        <w:rPr>
          <w:rFonts w:ascii="Times New Roman" w:eastAsia="Times New Roman" w:hAnsi="Times New Roman" w:cs="Times New Roman"/>
          <w:color w:val="000000"/>
          <w:sz w:val="24"/>
          <w:szCs w:val="24"/>
        </w:rPr>
        <w:t>Изготовление действующей модели ветряного двигателя.</w:t>
      </w:r>
    </w:p>
    <w:p w:rsidR="00AE3B60" w:rsidRPr="00AE3B60" w:rsidRDefault="00AE3B60" w:rsidP="008479CB">
      <w:pPr>
        <w:widowControl w:val="0"/>
        <w:spacing w:after="0" w:line="240" w:lineRule="auto"/>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 xml:space="preserve">Раздел 5. Технологии получения, обработки, преобразования </w:t>
      </w:r>
      <w:r>
        <w:rPr>
          <w:rFonts w:ascii="Times New Roman" w:eastAsia="Times New Roman" w:hAnsi="Times New Roman" w:cs="Times New Roman"/>
          <w:bCs/>
          <w:color w:val="000000"/>
          <w:sz w:val="24"/>
          <w:szCs w:val="24"/>
        </w:rPr>
        <w:t xml:space="preserve">и использования материалов </w:t>
      </w:r>
    </w:p>
    <w:p w:rsidR="00AE3B60" w:rsidRPr="00AE3B60" w:rsidRDefault="00AE3B60" w:rsidP="008479CB">
      <w:pPr>
        <w:widowControl w:val="0"/>
        <w:tabs>
          <w:tab w:val="left" w:pos="8755"/>
          <w:tab w:val="left" w:pos="13200"/>
        </w:tabs>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Производство металлов. Производство древесных материалов. Производство синтетических материалов и пластмасс. Особенности производства искусственных волокон в текстильном производстве. Свойства искусственных волокон. Производственные технологии обработки конструкционных материалов резанием. Производственные технологии пластического формования материалов. Физико</w:t>
      </w:r>
      <w:r w:rsidRPr="00AE3B60">
        <w:rPr>
          <w:rFonts w:ascii="Times New Roman" w:eastAsia="Times New Roman" w:hAnsi="Times New Roman" w:cs="Times New Roman"/>
          <w:color w:val="000000"/>
          <w:sz w:val="24"/>
          <w:szCs w:val="24"/>
        </w:rPr>
        <w:softHyphen/>
      </w:r>
      <w:r w:rsidRPr="00AE3B60">
        <w:rPr>
          <w:rFonts w:ascii="Times New Roman" w:eastAsia="Times New Roman" w:hAnsi="Times New Roman" w:cs="Times New Roman"/>
          <w:sz w:val="24"/>
          <w:szCs w:val="24"/>
        </w:rPr>
        <w:t>-</w:t>
      </w:r>
      <w:r w:rsidRPr="00AE3B60">
        <w:rPr>
          <w:rFonts w:ascii="Times New Roman" w:eastAsia="Times New Roman" w:hAnsi="Times New Roman" w:cs="Times New Roman"/>
          <w:color w:val="000000"/>
          <w:sz w:val="24"/>
          <w:szCs w:val="24"/>
        </w:rPr>
        <w:t>химичес</w:t>
      </w:r>
      <w:r w:rsidRPr="00AE3B60">
        <w:rPr>
          <w:rFonts w:ascii="Times New Roman" w:eastAsia="Times New Roman" w:hAnsi="Times New Roman" w:cs="Times New Roman"/>
          <w:sz w:val="24"/>
          <w:szCs w:val="24"/>
        </w:rPr>
        <w:t>кие и термические технологии обр</w:t>
      </w:r>
      <w:r w:rsidRPr="00AE3B60">
        <w:rPr>
          <w:rFonts w:ascii="Times New Roman" w:eastAsia="Times New Roman" w:hAnsi="Times New Roman" w:cs="Times New Roman"/>
          <w:color w:val="000000"/>
          <w:sz w:val="24"/>
          <w:szCs w:val="24"/>
        </w:rPr>
        <w:t>аботки материалов.</w:t>
      </w:r>
      <w:r w:rsidRPr="00AE3B60">
        <w:rPr>
          <w:rFonts w:ascii="Times New Roman" w:eastAsia="Times New Roman" w:hAnsi="Times New Roman" w:cs="Times New Roman"/>
          <w:color w:val="000000"/>
          <w:sz w:val="24"/>
          <w:szCs w:val="24"/>
        </w:rPr>
        <w:tab/>
        <w:t>^</w:t>
      </w:r>
      <w:r w:rsidRPr="00AE3B60">
        <w:rPr>
          <w:rFonts w:ascii="Times New Roman" w:eastAsia="Times New Roman" w:hAnsi="Times New Roman" w:cs="Times New Roman"/>
          <w:color w:val="000000"/>
          <w:sz w:val="24"/>
          <w:szCs w:val="24"/>
        </w:rPr>
        <w:tab/>
        <w:t>^</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 xml:space="preserve">ПР: Изготовление изделий из папье-маше. </w:t>
      </w:r>
      <w:r w:rsidRPr="00AE3B60">
        <w:rPr>
          <w:rFonts w:ascii="Times New Roman" w:eastAsia="Calibri" w:hAnsi="Times New Roman" w:cs="Times New Roman"/>
          <w:bCs/>
          <w:color w:val="000000"/>
          <w:sz w:val="24"/>
          <w:szCs w:val="24"/>
        </w:rPr>
        <w:t xml:space="preserve">Изготовление изделий из ткани. </w:t>
      </w:r>
      <w:r w:rsidRPr="00AE3B60">
        <w:rPr>
          <w:rFonts w:ascii="Times New Roman" w:eastAsia="Times New Roman" w:hAnsi="Times New Roman" w:cs="Times New Roman"/>
          <w:color w:val="000000"/>
          <w:sz w:val="24"/>
          <w:szCs w:val="24"/>
        </w:rPr>
        <w:t>Определение волокнистого состава тканей. Склеивание заготовок для будущих изделий из древесины или древесных материалов. Изготовление изделий с использованием швейной машины.</w:t>
      </w:r>
    </w:p>
    <w:p w:rsidR="00AE3B60" w:rsidRPr="00AE3B60" w:rsidRDefault="00AE3B60" w:rsidP="008479CB">
      <w:pPr>
        <w:widowControl w:val="0"/>
        <w:spacing w:after="0" w:line="240" w:lineRule="auto"/>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Раздел 6. Технологии о</w:t>
      </w:r>
      <w:r>
        <w:rPr>
          <w:rFonts w:ascii="Times New Roman" w:eastAsia="Times New Roman" w:hAnsi="Times New Roman" w:cs="Times New Roman"/>
          <w:bCs/>
          <w:color w:val="000000"/>
          <w:sz w:val="24"/>
          <w:szCs w:val="24"/>
        </w:rPr>
        <w:t xml:space="preserve">бработки пищевых продуктов </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Характеристики основных пищевых продуктов, используемых в процессе приготовления изделий из теста. Х</w:t>
      </w:r>
      <w:r w:rsidRPr="00AE3B60">
        <w:rPr>
          <w:rFonts w:ascii="Times New Roman" w:eastAsia="Times New Roman" w:hAnsi="Times New Roman" w:cs="Times New Roman"/>
          <w:sz w:val="24"/>
          <w:szCs w:val="24"/>
        </w:rPr>
        <w:t>леб и продукты хлебопекарной п</w:t>
      </w:r>
      <w:r w:rsidRPr="00AE3B60">
        <w:rPr>
          <w:rFonts w:ascii="Times New Roman" w:eastAsia="Times New Roman" w:hAnsi="Times New Roman" w:cs="Times New Roman"/>
          <w:color w:val="000000"/>
          <w:sz w:val="24"/>
          <w:szCs w:val="24"/>
        </w:rPr>
        <w:t>ромы</w:t>
      </w:r>
      <w:r w:rsidRPr="00AE3B60">
        <w:rPr>
          <w:rFonts w:ascii="Times New Roman" w:eastAsia="Times New Roman" w:hAnsi="Times New Roman" w:cs="Times New Roman"/>
          <w:sz w:val="24"/>
          <w:szCs w:val="24"/>
        </w:rPr>
        <w:t>шленности. Мучные кондитерские и</w:t>
      </w:r>
      <w:r w:rsidRPr="00AE3B60">
        <w:rPr>
          <w:rFonts w:ascii="Times New Roman" w:eastAsia="Times New Roman" w:hAnsi="Times New Roman" w:cs="Times New Roman"/>
          <w:color w:val="000000"/>
          <w:sz w:val="24"/>
          <w:szCs w:val="24"/>
        </w:rPr>
        <w:t xml:space="preserve">зделия и </w:t>
      </w:r>
      <w:r w:rsidRPr="00AE3B60">
        <w:rPr>
          <w:rFonts w:ascii="Times New Roman" w:eastAsia="Times New Roman" w:hAnsi="Times New Roman" w:cs="Times New Roman"/>
          <w:sz w:val="24"/>
          <w:szCs w:val="24"/>
        </w:rPr>
        <w:t>тесто для их приготовления. Пе</w:t>
      </w:r>
      <w:r w:rsidRPr="00AE3B60">
        <w:rPr>
          <w:rFonts w:ascii="Times New Roman" w:eastAsia="Times New Roman" w:hAnsi="Times New Roman" w:cs="Times New Roman"/>
          <w:color w:val="000000"/>
          <w:sz w:val="24"/>
          <w:szCs w:val="24"/>
        </w:rPr>
        <w:t>рера</w:t>
      </w:r>
      <w:r w:rsidRPr="00AE3B60">
        <w:rPr>
          <w:rFonts w:ascii="Times New Roman" w:eastAsia="Times New Roman" w:hAnsi="Times New Roman" w:cs="Times New Roman"/>
          <w:sz w:val="24"/>
          <w:szCs w:val="24"/>
        </w:rPr>
        <w:t>ботка рыбного сырья. Пищевая цен</w:t>
      </w:r>
      <w:r w:rsidRPr="00AE3B60">
        <w:rPr>
          <w:rFonts w:ascii="Times New Roman" w:eastAsia="Times New Roman" w:hAnsi="Times New Roman" w:cs="Times New Roman"/>
          <w:color w:val="000000"/>
          <w:sz w:val="24"/>
          <w:szCs w:val="24"/>
        </w:rPr>
        <w:t>ность рыбы. Механическая и тепловая кулинарная обработка рыбы. Нерыбные пищевые продукты моря. Рыбные консервы и пресервы.</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bCs/>
          <w:color w:val="000000"/>
          <w:sz w:val="24"/>
          <w:szCs w:val="24"/>
          <w:shd w:val="clear" w:color="auto" w:fill="FFFFFF"/>
          <w:lang w:eastAsia="ru-RU" w:bidi="ru-RU"/>
        </w:rPr>
        <w:t xml:space="preserve">ПР: </w:t>
      </w:r>
      <w:r w:rsidRPr="00AE3B60">
        <w:rPr>
          <w:rFonts w:ascii="Times New Roman" w:eastAsia="Times New Roman" w:hAnsi="Times New Roman" w:cs="Times New Roman"/>
          <w:color w:val="000000"/>
          <w:sz w:val="24"/>
          <w:szCs w:val="24"/>
        </w:rPr>
        <w:t>Приготовление кондитерских изделий из слоеного теста. Приготовление кондитерских изделий из песочного теста. Приготовление кондитерских изделий из бисквитного теста. Определение доброкачественности рыбы органолептическим методом. Приготовление кулинарного блюда из рыбы или морепродуктов (рыбный суп, салат из морепродуктов).</w:t>
      </w:r>
    </w:p>
    <w:p w:rsidR="00AE3B60" w:rsidRPr="00AE3B60" w:rsidRDefault="00AE3B60" w:rsidP="008479CB">
      <w:pPr>
        <w:widowControl w:val="0"/>
        <w:spacing w:after="0" w:line="240" w:lineRule="auto"/>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Раздел 7. Технологии получения, преобразова</w:t>
      </w:r>
      <w:r>
        <w:rPr>
          <w:rFonts w:ascii="Times New Roman" w:eastAsia="Times New Roman" w:hAnsi="Times New Roman" w:cs="Times New Roman"/>
          <w:bCs/>
          <w:color w:val="000000"/>
          <w:sz w:val="24"/>
          <w:szCs w:val="24"/>
        </w:rPr>
        <w:t xml:space="preserve">ния и использования энергии </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Энергия магнитного поля. Энергия электрического тока. Энергия электромагнитного поля.</w:t>
      </w:r>
    </w:p>
    <w:p w:rsidR="00AE3B60" w:rsidRPr="00AE3B60" w:rsidRDefault="00AE3B60" w:rsidP="008479CB">
      <w:pPr>
        <w:widowControl w:val="0"/>
        <w:spacing w:after="0" w:line="240" w:lineRule="auto"/>
        <w:rPr>
          <w:rFonts w:ascii="Times New Roman" w:eastAsia="Times New Roman" w:hAnsi="Times New Roman" w:cs="Times New Roman"/>
          <w:sz w:val="24"/>
          <w:szCs w:val="24"/>
        </w:rPr>
      </w:pPr>
      <w:r w:rsidRPr="00AE3B60">
        <w:rPr>
          <w:rFonts w:ascii="Times New Roman" w:eastAsia="Times New Roman" w:hAnsi="Times New Roman" w:cs="Times New Roman"/>
          <w:color w:val="000000"/>
          <w:sz w:val="24"/>
          <w:szCs w:val="24"/>
        </w:rPr>
        <w:t>ПР: Подготовка реферата о свойствах и применении энергии магнитного поля, электростатического поля или магнитных волн.</w:t>
      </w:r>
    </w:p>
    <w:p w:rsidR="00AE3B60" w:rsidRPr="00AE3B60" w:rsidRDefault="00AE3B60" w:rsidP="008479CB">
      <w:pPr>
        <w:widowControl w:val="0"/>
        <w:spacing w:after="0" w:line="240" w:lineRule="auto"/>
        <w:rPr>
          <w:rFonts w:ascii="Times New Roman" w:eastAsia="Times New Roman" w:hAnsi="Times New Roman" w:cs="Times New Roman"/>
          <w:bCs/>
          <w:sz w:val="24"/>
          <w:szCs w:val="24"/>
        </w:rPr>
      </w:pPr>
      <w:r w:rsidRPr="00AE3B60">
        <w:rPr>
          <w:rFonts w:ascii="Times New Roman" w:eastAsia="Times New Roman" w:hAnsi="Times New Roman" w:cs="Times New Roman"/>
          <w:bCs/>
          <w:color w:val="000000"/>
          <w:sz w:val="24"/>
          <w:szCs w:val="24"/>
        </w:rPr>
        <w:t>Раздел 8. Технологии получения, обработки</w:t>
      </w:r>
      <w:r>
        <w:rPr>
          <w:rFonts w:ascii="Times New Roman" w:eastAsia="Times New Roman" w:hAnsi="Times New Roman" w:cs="Times New Roman"/>
          <w:bCs/>
          <w:color w:val="000000"/>
          <w:sz w:val="24"/>
          <w:szCs w:val="24"/>
        </w:rPr>
        <w:t xml:space="preserve"> и использования информации </w:t>
      </w:r>
    </w:p>
    <w:p w:rsidR="00AE3B60"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color w:val="000000"/>
          <w:sz w:val="24"/>
          <w:szCs w:val="24"/>
          <w:lang w:eastAsia="ru-RU" w:bidi="ru-RU"/>
        </w:rPr>
        <w:t>Источники и каналы получения информации. Метод наблюдения в получении новой информации. Технические средства проведения наблюдений. Опыты или эксперименты для получения новой информации.</w:t>
      </w:r>
    </w:p>
    <w:p w:rsidR="00AE3B60" w:rsidRPr="00AE3B60" w:rsidRDefault="00AE3B60" w:rsidP="008479CB">
      <w:pPr>
        <w:keepNext/>
        <w:keepLines/>
        <w:widowControl w:val="0"/>
        <w:spacing w:after="0" w:line="240" w:lineRule="auto"/>
        <w:outlineLvl w:val="0"/>
        <w:rPr>
          <w:rFonts w:ascii="Times New Roman" w:eastAsia="Times New Roman" w:hAnsi="Times New Roman" w:cs="Times New Roman"/>
          <w:bCs/>
          <w:sz w:val="24"/>
          <w:szCs w:val="24"/>
          <w:lang w:eastAsia="ru-RU" w:bidi="ru-RU"/>
        </w:rPr>
      </w:pPr>
      <w:r w:rsidRPr="00AE3B60">
        <w:rPr>
          <w:rFonts w:ascii="Times New Roman" w:eastAsia="Times New Roman" w:hAnsi="Times New Roman" w:cs="Times New Roman"/>
          <w:bCs/>
          <w:color w:val="000000"/>
          <w:sz w:val="24"/>
          <w:szCs w:val="24"/>
          <w:lang w:eastAsia="ru-RU" w:bidi="ru-RU"/>
        </w:rPr>
        <w:t>Раздел 9.</w:t>
      </w:r>
      <w:r>
        <w:rPr>
          <w:rFonts w:ascii="Times New Roman" w:eastAsia="Times New Roman" w:hAnsi="Times New Roman" w:cs="Times New Roman"/>
          <w:bCs/>
          <w:color w:val="000000"/>
          <w:sz w:val="24"/>
          <w:szCs w:val="24"/>
          <w:lang w:eastAsia="ru-RU" w:bidi="ru-RU"/>
        </w:rPr>
        <w:t xml:space="preserve"> Технологии растениеводства </w:t>
      </w:r>
    </w:p>
    <w:p w:rsidR="00AE3B60"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color w:val="000000"/>
          <w:sz w:val="24"/>
          <w:szCs w:val="24"/>
          <w:lang w:eastAsia="ru-RU" w:bidi="ru-RU"/>
        </w:rPr>
        <w:t xml:space="preserve">Грибы. Их значение в природе и жизни человека. Характеристика искусственно </w:t>
      </w:r>
      <w:r w:rsidRPr="00AE3B60">
        <w:rPr>
          <w:rFonts w:ascii="Times New Roman" w:eastAsia="Times New Roman" w:hAnsi="Times New Roman" w:cs="Times New Roman"/>
          <w:color w:val="000000"/>
          <w:sz w:val="24"/>
          <w:szCs w:val="24"/>
          <w:lang w:eastAsia="ru-RU" w:bidi="ru-RU"/>
        </w:rPr>
        <w:lastRenderedPageBreak/>
        <w:t xml:space="preserve">выращиваемых съедобных грибов. Требования к среде и условиям выращивания культивируемых грибов. Технологии ухода за грибницами и получение урожая шампиньонов и </w:t>
      </w:r>
      <w:proofErr w:type="spellStart"/>
      <w:r w:rsidRPr="00AE3B60">
        <w:rPr>
          <w:rFonts w:ascii="Times New Roman" w:eastAsia="Times New Roman" w:hAnsi="Times New Roman" w:cs="Times New Roman"/>
          <w:color w:val="000000"/>
          <w:sz w:val="24"/>
          <w:szCs w:val="24"/>
          <w:lang w:eastAsia="ru-RU" w:bidi="ru-RU"/>
        </w:rPr>
        <w:t>вёшенок</w:t>
      </w:r>
      <w:proofErr w:type="spellEnd"/>
      <w:r w:rsidRPr="00AE3B60">
        <w:rPr>
          <w:rFonts w:ascii="Times New Roman" w:eastAsia="Times New Roman" w:hAnsi="Times New Roman" w:cs="Times New Roman"/>
          <w:color w:val="000000"/>
          <w:sz w:val="24"/>
          <w:szCs w:val="24"/>
          <w:lang w:eastAsia="ru-RU" w:bidi="ru-RU"/>
        </w:rPr>
        <w:t>. Безопасные технологии сбора и заготовки дикорастущих грибов.</w:t>
      </w:r>
    </w:p>
    <w:p w:rsidR="00AE3B60"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bCs/>
          <w:color w:val="000000"/>
          <w:sz w:val="24"/>
          <w:szCs w:val="24"/>
          <w:shd w:val="clear" w:color="auto" w:fill="FFFFFF"/>
          <w:lang w:eastAsia="ru-RU" w:bidi="ru-RU"/>
        </w:rPr>
        <w:t xml:space="preserve">ПР: </w:t>
      </w:r>
      <w:r w:rsidRPr="00AE3B60">
        <w:rPr>
          <w:rFonts w:ascii="Times New Roman" w:eastAsia="Times New Roman" w:hAnsi="Times New Roman" w:cs="Times New Roman"/>
          <w:color w:val="000000"/>
          <w:sz w:val="24"/>
          <w:szCs w:val="24"/>
          <w:lang w:eastAsia="ru-RU" w:bidi="ru-RU"/>
        </w:rPr>
        <w:t>Определение съедобных и ядовитых грибов по внешнему виду.</w:t>
      </w:r>
    </w:p>
    <w:p w:rsidR="00AE3B60" w:rsidRPr="00AE3B60" w:rsidRDefault="00AE3B60" w:rsidP="008479CB">
      <w:pPr>
        <w:widowControl w:val="0"/>
        <w:spacing w:after="0" w:line="240" w:lineRule="auto"/>
        <w:rPr>
          <w:rFonts w:ascii="Times New Roman" w:eastAsia="Times New Roman" w:hAnsi="Times New Roman" w:cs="Times New Roman"/>
          <w:bCs/>
          <w:sz w:val="24"/>
          <w:szCs w:val="24"/>
          <w:lang w:eastAsia="ru-RU" w:bidi="ru-RU"/>
        </w:rPr>
      </w:pPr>
      <w:r w:rsidRPr="00AE3B60">
        <w:rPr>
          <w:rFonts w:ascii="Times New Roman" w:eastAsia="Times New Roman" w:hAnsi="Times New Roman" w:cs="Times New Roman"/>
          <w:bCs/>
          <w:color w:val="000000"/>
          <w:sz w:val="24"/>
          <w:szCs w:val="24"/>
          <w:lang w:eastAsia="ru-RU" w:bidi="ru-RU"/>
        </w:rPr>
        <w:t>Раздел 10</w:t>
      </w:r>
      <w:r>
        <w:rPr>
          <w:rFonts w:ascii="Times New Roman" w:eastAsia="Times New Roman" w:hAnsi="Times New Roman" w:cs="Times New Roman"/>
          <w:bCs/>
          <w:color w:val="000000"/>
          <w:sz w:val="24"/>
          <w:szCs w:val="24"/>
          <w:lang w:eastAsia="ru-RU" w:bidi="ru-RU"/>
        </w:rPr>
        <w:t>. Технологии животноводства (</w:t>
      </w:r>
    </w:p>
    <w:p w:rsidR="00AE3B60"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color w:val="000000"/>
          <w:sz w:val="24"/>
          <w:szCs w:val="24"/>
          <w:lang w:eastAsia="ru-RU" w:bidi="ru-RU"/>
        </w:rPr>
        <w:t>Корма для животных. Состав кормов и их питательность. Составление рационов кормления. Подготовка кормов к скармливанию и раздача животным.</w:t>
      </w:r>
      <w:r w:rsidRPr="00AE3B60">
        <w:rPr>
          <w:rFonts w:ascii="Times New Roman" w:eastAsia="Calibri" w:hAnsi="Times New Roman" w:cs="Times New Roman"/>
          <w:color w:val="000000"/>
          <w:sz w:val="24"/>
          <w:szCs w:val="24"/>
        </w:rPr>
        <w:t xml:space="preserve"> ТП: Сравнение рационов питания различных домашних животных.</w:t>
      </w:r>
    </w:p>
    <w:p w:rsidR="00AE3B60" w:rsidRPr="00AE3B60" w:rsidRDefault="00AE3B60" w:rsidP="008479CB">
      <w:pPr>
        <w:keepNext/>
        <w:keepLines/>
        <w:widowControl w:val="0"/>
        <w:spacing w:after="0" w:line="240" w:lineRule="auto"/>
        <w:outlineLvl w:val="0"/>
        <w:rPr>
          <w:rFonts w:ascii="Times New Roman" w:eastAsia="Times New Roman" w:hAnsi="Times New Roman" w:cs="Times New Roman"/>
          <w:bCs/>
          <w:sz w:val="24"/>
          <w:szCs w:val="24"/>
          <w:lang w:eastAsia="ru-RU" w:bidi="ru-RU"/>
        </w:rPr>
      </w:pPr>
      <w:r w:rsidRPr="00AE3B60">
        <w:rPr>
          <w:rFonts w:ascii="Times New Roman" w:eastAsia="Times New Roman" w:hAnsi="Times New Roman" w:cs="Times New Roman"/>
          <w:bCs/>
          <w:color w:val="000000"/>
          <w:sz w:val="24"/>
          <w:szCs w:val="24"/>
          <w:lang w:eastAsia="ru-RU" w:bidi="ru-RU"/>
        </w:rPr>
        <w:t>Разде</w:t>
      </w:r>
      <w:r>
        <w:rPr>
          <w:rFonts w:ascii="Times New Roman" w:eastAsia="Times New Roman" w:hAnsi="Times New Roman" w:cs="Times New Roman"/>
          <w:bCs/>
          <w:color w:val="000000"/>
          <w:sz w:val="24"/>
          <w:szCs w:val="24"/>
          <w:lang w:eastAsia="ru-RU" w:bidi="ru-RU"/>
        </w:rPr>
        <w:t xml:space="preserve">л 11. Социальные технологии </w:t>
      </w:r>
    </w:p>
    <w:p w:rsidR="00AE3B60"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color w:val="000000"/>
          <w:sz w:val="24"/>
          <w:szCs w:val="24"/>
          <w:lang w:eastAsia="ru-RU" w:bidi="ru-RU"/>
        </w:rPr>
        <w:t>Назначение социологических исследований. Технология опроса: анкетирование. Технология опроса: интервью.</w:t>
      </w:r>
    </w:p>
    <w:p w:rsidR="00DA6F17" w:rsidRPr="00AE3B60" w:rsidRDefault="00AE3B60" w:rsidP="008479CB">
      <w:pPr>
        <w:widowControl w:val="0"/>
        <w:spacing w:after="0" w:line="240" w:lineRule="auto"/>
        <w:rPr>
          <w:rFonts w:ascii="Times New Roman" w:eastAsia="Times New Roman" w:hAnsi="Times New Roman" w:cs="Times New Roman"/>
          <w:sz w:val="24"/>
          <w:szCs w:val="24"/>
          <w:lang w:eastAsia="ru-RU" w:bidi="ru-RU"/>
        </w:rPr>
      </w:pPr>
      <w:r w:rsidRPr="00AE3B60">
        <w:rPr>
          <w:rFonts w:ascii="Times New Roman" w:eastAsia="Times New Roman" w:hAnsi="Times New Roman" w:cs="Times New Roman"/>
          <w:color w:val="000000"/>
          <w:sz w:val="24"/>
          <w:szCs w:val="24"/>
          <w:lang w:eastAsia="ru-RU" w:bidi="ru-RU"/>
        </w:rPr>
        <w:t>ПР: Составление вопросов с открытой и закрытой формой ответов. Разработка анкеты для изучения успеваемости учащихся своего класса.</w:t>
      </w:r>
    </w:p>
    <w:p w:rsidR="00AE3B60" w:rsidRPr="00AE3B60" w:rsidRDefault="00AE3B60" w:rsidP="008479CB">
      <w:pPr>
        <w:shd w:val="clear" w:color="auto" w:fill="FFFFFF"/>
        <w:spacing w:after="0" w:line="240" w:lineRule="auto"/>
        <w:jc w:val="center"/>
        <w:rPr>
          <w:rFonts w:ascii="Times New Roman" w:eastAsia="Times New Roman" w:hAnsi="Times New Roman" w:cs="Times New Roman"/>
          <w:b/>
          <w:sz w:val="24"/>
          <w:szCs w:val="24"/>
          <w:lang w:eastAsia="ru-RU"/>
        </w:rPr>
      </w:pPr>
    </w:p>
    <w:p w:rsidR="00DA6F17" w:rsidRDefault="00DA6F17" w:rsidP="008479CB">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8класс</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 Методы и средства творческой и проектной деятельности.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Дизайн в процессе проектирования продукта труда. Методы дизайнерской деятельности. Метод мозгового штурма при создании инноваций. Практическая работа «Разработка </w:t>
      </w:r>
      <w:proofErr w:type="gramStart"/>
      <w:r w:rsidRPr="00AE3B60">
        <w:rPr>
          <w:rFonts w:ascii="Times New Roman" w:eastAsia="Times New Roman" w:hAnsi="Times New Roman" w:cs="Times New Roman"/>
          <w:sz w:val="24"/>
          <w:szCs w:val="24"/>
          <w:lang w:eastAsia="ru-RU"/>
        </w:rPr>
        <w:t>сувенира »</w:t>
      </w:r>
      <w:proofErr w:type="gramEnd"/>
      <w:r w:rsidRPr="00AE3B60">
        <w:rPr>
          <w:rFonts w:ascii="Times New Roman" w:eastAsia="Times New Roman" w:hAnsi="Times New Roman" w:cs="Times New Roman"/>
          <w:sz w:val="24"/>
          <w:szCs w:val="24"/>
          <w:lang w:eastAsia="ru-RU"/>
        </w:rPr>
        <w:t>.</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2. Производство.</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Продукт труда. Стандарты производства продуктов труда. Эталоны контроля качества продуктов труда. Измерительные приборы и контроль стандартизированных характеристик продуктов труда.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3. Технология.</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Классификация технологий. Технологии материального производства. Технологии сельскохозяйственного производства и земледелия. Классификация информационных технологий.</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4. Техника.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Органы управления технологическими машинами. Системы управления. Автоматическое управление устройствами и машинами. Основные элементы автоматики. Автоматизация производства.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5. Технологии получения, обработки, преобразования и использования конструкционных материалов.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Плавление материалов и отливка изделий. Пайка металлов. ПР 1; 3. «Изготовление новогодних свечей».  ПР «Работа с 3 д ручками»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6. Технологии обработки пищевых продуктов.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Мясо птицы. Мясо животных.</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7. Технологии получения, преобразования и использования энергии.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Выделение энергии при химических реакциях. Химическая обработка материалов и получение новых веществ.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8. Технологии получения, обработки и использования информации.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Материальные формы представления информации для хранения. Средства записи информации. Современные технологии записи и хранения информации.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9. Технологии растениеводства.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Микроорганизмы, их строение и значение для человека. Бактерии и вирусы в биотехнологиях. Культивирование одноклеточных зеленых водорослей. Использование одноклеточных грибов в биотехнологиях.</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10. Технологии животноводства.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Получение продукции животноводства. Разведение животных, их породы и продуктивность.</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11. Социальные технологии.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lastRenderedPageBreak/>
        <w:t>Основные категории рыночной экономики. Что такое рынок. Маркетинг как технология управления рынком. Методы стимулирования сбыта. Методы исследования рынка.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Практические работы.</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 Методы и средства творческой и проектной деятельности.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Деловая игра: «Мозговой штурм». Разработка изделия на основе морфологического анализа. Разработка изделия на основе метода морфологической матрицы.</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2. Производство.</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Сбор дополнительной информации по характеристикам выбранных продуктов труда в Интернете и справочной литературе. Проведение наблюдений. </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3. Технология.</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Сбор дополнительной информации в Интернете и справочной литературе об конкретных видах отраслевых технологий. Составление технологических карт изготовления возможных проектных изделий или организации услуг.</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4. Техника.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Изучение конструкции и принципов работы устройств и систем управления техников, автоматических устройств бытовой техники. </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5. Технологии получения, обработки, преобразования и использования конструкционных материалов.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Практические работы по изготовлению проектных изделий посредством технологий плавления и литья (новогодние свечи из парафина или воска). </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6. Технологии обработки пищевых продуктов.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Определение доброкачественности мяса птицы и других пищевых продуктов органолептическим и методом химического анализа. Практическая работа. Рациональное питание современного человека.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7. Технологии получения, преобразования и использования энергии.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Сбор дополнительной информации в Интернете и справочной литературе об областях получения и применения химической энергии.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8. Технологии получения, обработки и использования информации.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Составление формы протокола и проведение наблюдений реальных процессов. Проведение хронометража и фотографии учебной деятельности. Творческий проект «Кинофильм о нашем классе»</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Модуль 9. </w:t>
      </w:r>
      <w:proofErr w:type="gramStart"/>
      <w:r w:rsidRPr="00AE3B60">
        <w:rPr>
          <w:rFonts w:ascii="Times New Roman" w:eastAsia="Times New Roman" w:hAnsi="Times New Roman" w:cs="Times New Roman"/>
          <w:sz w:val="24"/>
          <w:szCs w:val="24"/>
          <w:lang w:eastAsia="ru-RU"/>
        </w:rPr>
        <w:t>Технологии  растениеводства</w:t>
      </w:r>
      <w:proofErr w:type="gramEnd"/>
      <w:r w:rsidRPr="00AE3B60">
        <w:rPr>
          <w:rFonts w:ascii="Times New Roman" w:eastAsia="Times New Roman" w:hAnsi="Times New Roman" w:cs="Times New Roman"/>
          <w:sz w:val="24"/>
          <w:szCs w:val="24"/>
          <w:lang w:eastAsia="ru-RU"/>
        </w:rPr>
        <w:t>.</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 xml:space="preserve">Определение микроорганизмов по внешнему виду. Овладение биотехнологиями использования кисломолочных бактерий для получения кисломолочной продукции (творога, кефира и </w:t>
      </w:r>
      <w:proofErr w:type="spellStart"/>
      <w:r w:rsidRPr="00AE3B60">
        <w:rPr>
          <w:rFonts w:ascii="Times New Roman" w:eastAsia="Times New Roman" w:hAnsi="Times New Roman" w:cs="Times New Roman"/>
          <w:sz w:val="24"/>
          <w:szCs w:val="24"/>
          <w:lang w:eastAsia="ru-RU"/>
        </w:rPr>
        <w:t>др</w:t>
      </w:r>
      <w:proofErr w:type="spellEnd"/>
      <w:r w:rsidRPr="00AE3B60">
        <w:rPr>
          <w:rFonts w:ascii="Times New Roman" w:eastAsia="Times New Roman" w:hAnsi="Times New Roman" w:cs="Times New Roman"/>
          <w:sz w:val="24"/>
          <w:szCs w:val="24"/>
          <w:lang w:eastAsia="ru-RU"/>
        </w:rPr>
        <w:t>).</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10. Технологии животноводства.</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Составление рационов для домашних животных, организация их кормления. Сбор информации и проведение исследования о влиянии на здоровье животных натуральных кормов.</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Модуль 11. Социальные технологии.</w:t>
      </w:r>
    </w:p>
    <w:p w:rsidR="00AE3B60" w:rsidRPr="00AE3B60" w:rsidRDefault="00AE3B60" w:rsidP="008479CB">
      <w:pPr>
        <w:shd w:val="clear" w:color="auto" w:fill="FFFFFF"/>
        <w:spacing w:after="0" w:line="240" w:lineRule="auto"/>
        <w:rPr>
          <w:rFonts w:ascii="Times New Roman" w:eastAsia="Times New Roman" w:hAnsi="Times New Roman" w:cs="Times New Roman"/>
          <w:sz w:val="24"/>
          <w:szCs w:val="24"/>
          <w:lang w:eastAsia="ru-RU"/>
        </w:rPr>
      </w:pPr>
      <w:r w:rsidRPr="00AE3B60">
        <w:rPr>
          <w:rFonts w:ascii="Times New Roman" w:eastAsia="Times New Roman" w:hAnsi="Times New Roman" w:cs="Times New Roman"/>
          <w:sz w:val="24"/>
          <w:szCs w:val="24"/>
          <w:lang w:eastAsia="ru-RU"/>
        </w:rPr>
        <w:t>Основные категории рыночной экономики.  Что такое рынок. Маркетинг как технология управления рынком. Методы стимулирования сбыта. Методы исследования рынка. Составление вопросников для выявления потребностей людей в качествах конкретного товара. Оценка качества рекламы в средствах массовой информации. ПР «Оценка эффективности рекламы».  ПР. Деловая игра «Приём специалиста на работу».</w:t>
      </w:r>
    </w:p>
    <w:p w:rsidR="00820132" w:rsidRDefault="00820132" w:rsidP="008479CB">
      <w:pPr>
        <w:shd w:val="clear" w:color="auto" w:fill="FFFFFF"/>
        <w:spacing w:after="0" w:line="240" w:lineRule="auto"/>
        <w:jc w:val="center"/>
        <w:rPr>
          <w:rFonts w:ascii="Times New Roman" w:eastAsia="Times New Roman" w:hAnsi="Times New Roman" w:cs="Times New Roman"/>
          <w:b/>
          <w:sz w:val="24"/>
          <w:szCs w:val="24"/>
          <w:lang w:eastAsia="ru-RU"/>
        </w:rPr>
      </w:pPr>
    </w:p>
    <w:sectPr w:rsidR="00820132" w:rsidSect="007805F0">
      <w:headerReference w:type="default"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430" w:rsidRDefault="00BF1430" w:rsidP="00F70F44">
      <w:pPr>
        <w:spacing w:after="0" w:line="240" w:lineRule="auto"/>
      </w:pPr>
      <w:r>
        <w:separator/>
      </w:r>
    </w:p>
  </w:endnote>
  <w:endnote w:type="continuationSeparator" w:id="0">
    <w:p w:rsidR="00BF1430" w:rsidRDefault="00BF1430" w:rsidP="00F70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BookC">
    <w:altName w:val="Gabriola"/>
    <w:charset w:val="00"/>
    <w:family w:val="decorative"/>
    <w:pitch w:val="variable"/>
    <w:sig w:usb0="00000203" w:usb1="00000000" w:usb2="00000000" w:usb3="00000000" w:csb0="00000005"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B4E" w:rsidRDefault="00F44B4E" w:rsidP="00FE7C90">
    <w:pPr>
      <w:pStyle w:val="a8"/>
    </w:pPr>
  </w:p>
  <w:p w:rsidR="00F44B4E" w:rsidRDefault="00F44B4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430" w:rsidRDefault="00BF1430" w:rsidP="00F70F44">
      <w:pPr>
        <w:spacing w:after="0" w:line="240" w:lineRule="auto"/>
      </w:pPr>
      <w:r>
        <w:separator/>
      </w:r>
    </w:p>
  </w:footnote>
  <w:footnote w:type="continuationSeparator" w:id="0">
    <w:p w:rsidR="00BF1430" w:rsidRDefault="00BF1430" w:rsidP="00F70F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B4E" w:rsidRDefault="00F44B4E">
    <w:pPr>
      <w:pStyle w:val="a6"/>
    </w:pPr>
  </w:p>
  <w:p w:rsidR="00F44B4E" w:rsidRDefault="00F44B4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9BE2D95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0000042"/>
    <w:multiLevelType w:val="multilevel"/>
    <w:tmpl w:val="6C08004C"/>
    <w:lvl w:ilvl="0">
      <w:start w:val="1"/>
      <w:numFmt w:val="decimal"/>
      <w:lvlText w:val="%1."/>
      <w:lvlJc w:val="left"/>
      <w:pPr>
        <w:ind w:left="1069" w:hanging="360"/>
      </w:pPr>
      <w:rPr>
        <w:b w:val="0"/>
      </w:rPr>
    </w:lvl>
    <w:lvl w:ilvl="1">
      <w:start w:val="1"/>
      <w:numFmt w:val="decimal"/>
      <w:lvlText w:val="%1.%2"/>
      <w:lvlJc w:val="left"/>
      <w:pPr>
        <w:ind w:left="1444" w:hanging="735"/>
      </w:pPr>
      <w:rPr>
        <w:b/>
      </w:rPr>
    </w:lvl>
    <w:lvl w:ilvl="2">
      <w:start w:val="1"/>
      <w:numFmt w:val="decimal"/>
      <w:lvlText w:val="%1.%2.%3"/>
      <w:lvlJc w:val="left"/>
      <w:pPr>
        <w:ind w:left="1444" w:hanging="735"/>
      </w:pPr>
      <w:rPr>
        <w:b/>
      </w:rPr>
    </w:lvl>
    <w:lvl w:ilvl="3">
      <w:start w:val="1"/>
      <w:numFmt w:val="decimal"/>
      <w:lvlText w:val="%1.%2.%3.%4"/>
      <w:lvlJc w:val="left"/>
      <w:pPr>
        <w:ind w:left="1789" w:hanging="1080"/>
      </w:pPr>
      <w:rPr>
        <w:b/>
      </w:rPr>
    </w:lvl>
    <w:lvl w:ilvl="4">
      <w:start w:val="1"/>
      <w:numFmt w:val="decimal"/>
      <w:lvlText w:val="%1.%2.%3.%4.%5"/>
      <w:lvlJc w:val="left"/>
      <w:pPr>
        <w:ind w:left="1789" w:hanging="1080"/>
      </w:pPr>
      <w:rPr>
        <w:b/>
      </w:rPr>
    </w:lvl>
    <w:lvl w:ilvl="5">
      <w:start w:val="1"/>
      <w:numFmt w:val="decimal"/>
      <w:lvlText w:val="%1.%2.%3.%4.%5.%6"/>
      <w:lvlJc w:val="left"/>
      <w:pPr>
        <w:ind w:left="2149" w:hanging="1440"/>
      </w:pPr>
      <w:rPr>
        <w:b/>
      </w:rPr>
    </w:lvl>
    <w:lvl w:ilvl="6">
      <w:start w:val="1"/>
      <w:numFmt w:val="decimal"/>
      <w:lvlText w:val="%1.%2.%3.%4.%5.%6.%7"/>
      <w:lvlJc w:val="left"/>
      <w:pPr>
        <w:ind w:left="2149" w:hanging="1440"/>
      </w:pPr>
      <w:rPr>
        <w:b/>
      </w:rPr>
    </w:lvl>
    <w:lvl w:ilvl="7">
      <w:start w:val="1"/>
      <w:numFmt w:val="decimal"/>
      <w:lvlText w:val="%1.%2.%3.%4.%5.%6.%7.%8"/>
      <w:lvlJc w:val="left"/>
      <w:pPr>
        <w:ind w:left="2509" w:hanging="1800"/>
      </w:pPr>
      <w:rPr>
        <w:b/>
      </w:rPr>
    </w:lvl>
    <w:lvl w:ilvl="8">
      <w:start w:val="1"/>
      <w:numFmt w:val="decimal"/>
      <w:lvlText w:val="%1.%2.%3.%4.%5.%6.%7.%8.%9"/>
      <w:lvlJc w:val="left"/>
      <w:pPr>
        <w:ind w:left="2869" w:hanging="2160"/>
      </w:pPr>
      <w:rPr>
        <w:b/>
      </w:rPr>
    </w:lvl>
  </w:abstractNum>
  <w:abstractNum w:abstractNumId="2" w15:restartNumberingAfterBreak="0">
    <w:nsid w:val="0000004C"/>
    <w:multiLevelType w:val="multilevel"/>
    <w:tmpl w:val="A8A2E5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1443CDB"/>
    <w:multiLevelType w:val="hybridMultilevel"/>
    <w:tmpl w:val="A68E00B4"/>
    <w:lvl w:ilvl="0" w:tplc="79E6FF76">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DFDC8E80">
      <w:numFmt w:val="bullet"/>
      <w:lvlText w:val="•"/>
      <w:lvlJc w:val="left"/>
      <w:pPr>
        <w:ind w:left="651" w:hanging="260"/>
      </w:pPr>
      <w:rPr>
        <w:lang w:val="ru-RU" w:eastAsia="en-US" w:bidi="ar-SA"/>
      </w:rPr>
    </w:lvl>
    <w:lvl w:ilvl="2" w:tplc="38F8FF3E">
      <w:numFmt w:val="bullet"/>
      <w:lvlText w:val="•"/>
      <w:lvlJc w:val="left"/>
      <w:pPr>
        <w:ind w:left="1182" w:hanging="260"/>
      </w:pPr>
      <w:rPr>
        <w:lang w:val="ru-RU" w:eastAsia="en-US" w:bidi="ar-SA"/>
      </w:rPr>
    </w:lvl>
    <w:lvl w:ilvl="3" w:tplc="7B62D302">
      <w:numFmt w:val="bullet"/>
      <w:lvlText w:val="•"/>
      <w:lvlJc w:val="left"/>
      <w:pPr>
        <w:ind w:left="1713" w:hanging="260"/>
      </w:pPr>
      <w:rPr>
        <w:lang w:val="ru-RU" w:eastAsia="en-US" w:bidi="ar-SA"/>
      </w:rPr>
    </w:lvl>
    <w:lvl w:ilvl="4" w:tplc="A50AF5A0">
      <w:numFmt w:val="bullet"/>
      <w:lvlText w:val="•"/>
      <w:lvlJc w:val="left"/>
      <w:pPr>
        <w:ind w:left="2244" w:hanging="260"/>
      </w:pPr>
      <w:rPr>
        <w:lang w:val="ru-RU" w:eastAsia="en-US" w:bidi="ar-SA"/>
      </w:rPr>
    </w:lvl>
    <w:lvl w:ilvl="5" w:tplc="BA9ECF5C">
      <w:numFmt w:val="bullet"/>
      <w:lvlText w:val="•"/>
      <w:lvlJc w:val="left"/>
      <w:pPr>
        <w:ind w:left="2776" w:hanging="260"/>
      </w:pPr>
      <w:rPr>
        <w:lang w:val="ru-RU" w:eastAsia="en-US" w:bidi="ar-SA"/>
      </w:rPr>
    </w:lvl>
    <w:lvl w:ilvl="6" w:tplc="AE3EFE16">
      <w:numFmt w:val="bullet"/>
      <w:lvlText w:val="•"/>
      <w:lvlJc w:val="left"/>
      <w:pPr>
        <w:ind w:left="3307" w:hanging="260"/>
      </w:pPr>
      <w:rPr>
        <w:lang w:val="ru-RU" w:eastAsia="en-US" w:bidi="ar-SA"/>
      </w:rPr>
    </w:lvl>
    <w:lvl w:ilvl="7" w:tplc="2966B076">
      <w:numFmt w:val="bullet"/>
      <w:lvlText w:val="•"/>
      <w:lvlJc w:val="left"/>
      <w:pPr>
        <w:ind w:left="3838" w:hanging="260"/>
      </w:pPr>
      <w:rPr>
        <w:lang w:val="ru-RU" w:eastAsia="en-US" w:bidi="ar-SA"/>
      </w:rPr>
    </w:lvl>
    <w:lvl w:ilvl="8" w:tplc="48020916">
      <w:numFmt w:val="bullet"/>
      <w:lvlText w:val="•"/>
      <w:lvlJc w:val="left"/>
      <w:pPr>
        <w:ind w:left="4369" w:hanging="260"/>
      </w:pPr>
      <w:rPr>
        <w:lang w:val="ru-RU" w:eastAsia="en-US" w:bidi="ar-SA"/>
      </w:rPr>
    </w:lvl>
  </w:abstractNum>
  <w:abstractNum w:abstractNumId="4" w15:restartNumberingAfterBreak="0">
    <w:nsid w:val="03A170AF"/>
    <w:multiLevelType w:val="hybridMultilevel"/>
    <w:tmpl w:val="586C9CB2"/>
    <w:lvl w:ilvl="0" w:tplc="E15AB75E">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1E0AC748">
      <w:numFmt w:val="bullet"/>
      <w:lvlText w:val="•"/>
      <w:lvlJc w:val="left"/>
      <w:pPr>
        <w:ind w:left="651" w:hanging="260"/>
      </w:pPr>
      <w:rPr>
        <w:lang w:val="ru-RU" w:eastAsia="en-US" w:bidi="ar-SA"/>
      </w:rPr>
    </w:lvl>
    <w:lvl w:ilvl="2" w:tplc="88B89CE8">
      <w:numFmt w:val="bullet"/>
      <w:lvlText w:val="•"/>
      <w:lvlJc w:val="left"/>
      <w:pPr>
        <w:ind w:left="1182" w:hanging="260"/>
      </w:pPr>
      <w:rPr>
        <w:lang w:val="ru-RU" w:eastAsia="en-US" w:bidi="ar-SA"/>
      </w:rPr>
    </w:lvl>
    <w:lvl w:ilvl="3" w:tplc="E2241DD6">
      <w:numFmt w:val="bullet"/>
      <w:lvlText w:val="•"/>
      <w:lvlJc w:val="left"/>
      <w:pPr>
        <w:ind w:left="1713" w:hanging="260"/>
      </w:pPr>
      <w:rPr>
        <w:lang w:val="ru-RU" w:eastAsia="en-US" w:bidi="ar-SA"/>
      </w:rPr>
    </w:lvl>
    <w:lvl w:ilvl="4" w:tplc="139CCE86">
      <w:numFmt w:val="bullet"/>
      <w:lvlText w:val="•"/>
      <w:lvlJc w:val="left"/>
      <w:pPr>
        <w:ind w:left="2244" w:hanging="260"/>
      </w:pPr>
      <w:rPr>
        <w:lang w:val="ru-RU" w:eastAsia="en-US" w:bidi="ar-SA"/>
      </w:rPr>
    </w:lvl>
    <w:lvl w:ilvl="5" w:tplc="68EA6D48">
      <w:numFmt w:val="bullet"/>
      <w:lvlText w:val="•"/>
      <w:lvlJc w:val="left"/>
      <w:pPr>
        <w:ind w:left="2776" w:hanging="260"/>
      </w:pPr>
      <w:rPr>
        <w:lang w:val="ru-RU" w:eastAsia="en-US" w:bidi="ar-SA"/>
      </w:rPr>
    </w:lvl>
    <w:lvl w:ilvl="6" w:tplc="C98EE2DE">
      <w:numFmt w:val="bullet"/>
      <w:lvlText w:val="•"/>
      <w:lvlJc w:val="left"/>
      <w:pPr>
        <w:ind w:left="3307" w:hanging="260"/>
      </w:pPr>
      <w:rPr>
        <w:lang w:val="ru-RU" w:eastAsia="en-US" w:bidi="ar-SA"/>
      </w:rPr>
    </w:lvl>
    <w:lvl w:ilvl="7" w:tplc="FC04B692">
      <w:numFmt w:val="bullet"/>
      <w:lvlText w:val="•"/>
      <w:lvlJc w:val="left"/>
      <w:pPr>
        <w:ind w:left="3838" w:hanging="260"/>
      </w:pPr>
      <w:rPr>
        <w:lang w:val="ru-RU" w:eastAsia="en-US" w:bidi="ar-SA"/>
      </w:rPr>
    </w:lvl>
    <w:lvl w:ilvl="8" w:tplc="8A4290B0">
      <w:numFmt w:val="bullet"/>
      <w:lvlText w:val="•"/>
      <w:lvlJc w:val="left"/>
      <w:pPr>
        <w:ind w:left="4369" w:hanging="260"/>
      </w:pPr>
      <w:rPr>
        <w:lang w:val="ru-RU" w:eastAsia="en-US" w:bidi="ar-SA"/>
      </w:rPr>
    </w:lvl>
  </w:abstractNum>
  <w:abstractNum w:abstractNumId="5" w15:restartNumberingAfterBreak="0">
    <w:nsid w:val="063D12B6"/>
    <w:multiLevelType w:val="multilevel"/>
    <w:tmpl w:val="10A87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C71D96"/>
    <w:multiLevelType w:val="hybridMultilevel"/>
    <w:tmpl w:val="90B02A00"/>
    <w:lvl w:ilvl="0" w:tplc="881072CE">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B18E1CE6">
      <w:numFmt w:val="bullet"/>
      <w:lvlText w:val="•"/>
      <w:lvlJc w:val="left"/>
      <w:pPr>
        <w:ind w:left="651" w:hanging="260"/>
      </w:pPr>
      <w:rPr>
        <w:lang w:val="ru-RU" w:eastAsia="en-US" w:bidi="ar-SA"/>
      </w:rPr>
    </w:lvl>
    <w:lvl w:ilvl="2" w:tplc="03120BBA">
      <w:numFmt w:val="bullet"/>
      <w:lvlText w:val="•"/>
      <w:lvlJc w:val="left"/>
      <w:pPr>
        <w:ind w:left="1182" w:hanging="260"/>
      </w:pPr>
      <w:rPr>
        <w:lang w:val="ru-RU" w:eastAsia="en-US" w:bidi="ar-SA"/>
      </w:rPr>
    </w:lvl>
    <w:lvl w:ilvl="3" w:tplc="1B90AA24">
      <w:numFmt w:val="bullet"/>
      <w:lvlText w:val="•"/>
      <w:lvlJc w:val="left"/>
      <w:pPr>
        <w:ind w:left="1713" w:hanging="260"/>
      </w:pPr>
      <w:rPr>
        <w:lang w:val="ru-RU" w:eastAsia="en-US" w:bidi="ar-SA"/>
      </w:rPr>
    </w:lvl>
    <w:lvl w:ilvl="4" w:tplc="A65483A6">
      <w:numFmt w:val="bullet"/>
      <w:lvlText w:val="•"/>
      <w:lvlJc w:val="left"/>
      <w:pPr>
        <w:ind w:left="2244" w:hanging="260"/>
      </w:pPr>
      <w:rPr>
        <w:lang w:val="ru-RU" w:eastAsia="en-US" w:bidi="ar-SA"/>
      </w:rPr>
    </w:lvl>
    <w:lvl w:ilvl="5" w:tplc="FCFA88D8">
      <w:numFmt w:val="bullet"/>
      <w:lvlText w:val="•"/>
      <w:lvlJc w:val="left"/>
      <w:pPr>
        <w:ind w:left="2776" w:hanging="260"/>
      </w:pPr>
      <w:rPr>
        <w:lang w:val="ru-RU" w:eastAsia="en-US" w:bidi="ar-SA"/>
      </w:rPr>
    </w:lvl>
    <w:lvl w:ilvl="6" w:tplc="308E281E">
      <w:numFmt w:val="bullet"/>
      <w:lvlText w:val="•"/>
      <w:lvlJc w:val="left"/>
      <w:pPr>
        <w:ind w:left="3307" w:hanging="260"/>
      </w:pPr>
      <w:rPr>
        <w:lang w:val="ru-RU" w:eastAsia="en-US" w:bidi="ar-SA"/>
      </w:rPr>
    </w:lvl>
    <w:lvl w:ilvl="7" w:tplc="5224A208">
      <w:numFmt w:val="bullet"/>
      <w:lvlText w:val="•"/>
      <w:lvlJc w:val="left"/>
      <w:pPr>
        <w:ind w:left="3838" w:hanging="260"/>
      </w:pPr>
      <w:rPr>
        <w:lang w:val="ru-RU" w:eastAsia="en-US" w:bidi="ar-SA"/>
      </w:rPr>
    </w:lvl>
    <w:lvl w:ilvl="8" w:tplc="9F1C6F6E">
      <w:numFmt w:val="bullet"/>
      <w:lvlText w:val="•"/>
      <w:lvlJc w:val="left"/>
      <w:pPr>
        <w:ind w:left="4369" w:hanging="260"/>
      </w:pPr>
      <w:rPr>
        <w:lang w:val="ru-RU" w:eastAsia="en-US" w:bidi="ar-SA"/>
      </w:rPr>
    </w:lvl>
  </w:abstractNum>
  <w:abstractNum w:abstractNumId="7" w15:restartNumberingAfterBreak="0">
    <w:nsid w:val="0B917333"/>
    <w:multiLevelType w:val="hybridMultilevel"/>
    <w:tmpl w:val="640C7694"/>
    <w:lvl w:ilvl="0" w:tplc="A1688DAE">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F4E0EBA8">
      <w:numFmt w:val="bullet"/>
      <w:lvlText w:val="•"/>
      <w:lvlJc w:val="left"/>
      <w:pPr>
        <w:ind w:left="651" w:hanging="260"/>
      </w:pPr>
      <w:rPr>
        <w:lang w:val="ru-RU" w:eastAsia="en-US" w:bidi="ar-SA"/>
      </w:rPr>
    </w:lvl>
    <w:lvl w:ilvl="2" w:tplc="1736E5A2">
      <w:numFmt w:val="bullet"/>
      <w:lvlText w:val="•"/>
      <w:lvlJc w:val="left"/>
      <w:pPr>
        <w:ind w:left="1182" w:hanging="260"/>
      </w:pPr>
      <w:rPr>
        <w:lang w:val="ru-RU" w:eastAsia="en-US" w:bidi="ar-SA"/>
      </w:rPr>
    </w:lvl>
    <w:lvl w:ilvl="3" w:tplc="067888D2">
      <w:numFmt w:val="bullet"/>
      <w:lvlText w:val="•"/>
      <w:lvlJc w:val="left"/>
      <w:pPr>
        <w:ind w:left="1713" w:hanging="260"/>
      </w:pPr>
      <w:rPr>
        <w:lang w:val="ru-RU" w:eastAsia="en-US" w:bidi="ar-SA"/>
      </w:rPr>
    </w:lvl>
    <w:lvl w:ilvl="4" w:tplc="79121774">
      <w:numFmt w:val="bullet"/>
      <w:lvlText w:val="•"/>
      <w:lvlJc w:val="left"/>
      <w:pPr>
        <w:ind w:left="2244" w:hanging="260"/>
      </w:pPr>
      <w:rPr>
        <w:lang w:val="ru-RU" w:eastAsia="en-US" w:bidi="ar-SA"/>
      </w:rPr>
    </w:lvl>
    <w:lvl w:ilvl="5" w:tplc="3E7218EA">
      <w:numFmt w:val="bullet"/>
      <w:lvlText w:val="•"/>
      <w:lvlJc w:val="left"/>
      <w:pPr>
        <w:ind w:left="2776" w:hanging="260"/>
      </w:pPr>
      <w:rPr>
        <w:lang w:val="ru-RU" w:eastAsia="en-US" w:bidi="ar-SA"/>
      </w:rPr>
    </w:lvl>
    <w:lvl w:ilvl="6" w:tplc="51A23774">
      <w:numFmt w:val="bullet"/>
      <w:lvlText w:val="•"/>
      <w:lvlJc w:val="left"/>
      <w:pPr>
        <w:ind w:left="3307" w:hanging="260"/>
      </w:pPr>
      <w:rPr>
        <w:lang w:val="ru-RU" w:eastAsia="en-US" w:bidi="ar-SA"/>
      </w:rPr>
    </w:lvl>
    <w:lvl w:ilvl="7" w:tplc="B44C4082">
      <w:numFmt w:val="bullet"/>
      <w:lvlText w:val="•"/>
      <w:lvlJc w:val="left"/>
      <w:pPr>
        <w:ind w:left="3838" w:hanging="260"/>
      </w:pPr>
      <w:rPr>
        <w:lang w:val="ru-RU" w:eastAsia="en-US" w:bidi="ar-SA"/>
      </w:rPr>
    </w:lvl>
    <w:lvl w:ilvl="8" w:tplc="11DC6DE6">
      <w:numFmt w:val="bullet"/>
      <w:lvlText w:val="•"/>
      <w:lvlJc w:val="left"/>
      <w:pPr>
        <w:ind w:left="4369" w:hanging="260"/>
      </w:pPr>
      <w:rPr>
        <w:lang w:val="ru-RU" w:eastAsia="en-US" w:bidi="ar-SA"/>
      </w:rPr>
    </w:lvl>
  </w:abstractNum>
  <w:abstractNum w:abstractNumId="8" w15:restartNumberingAfterBreak="0">
    <w:nsid w:val="0C332738"/>
    <w:multiLevelType w:val="hybridMultilevel"/>
    <w:tmpl w:val="90BCEFA2"/>
    <w:lvl w:ilvl="0" w:tplc="B38C731E">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AF4EB0D6">
      <w:numFmt w:val="bullet"/>
      <w:lvlText w:val="•"/>
      <w:lvlJc w:val="left"/>
      <w:pPr>
        <w:ind w:left="651" w:hanging="260"/>
      </w:pPr>
      <w:rPr>
        <w:lang w:val="ru-RU" w:eastAsia="en-US" w:bidi="ar-SA"/>
      </w:rPr>
    </w:lvl>
    <w:lvl w:ilvl="2" w:tplc="7B60AC8A">
      <w:numFmt w:val="bullet"/>
      <w:lvlText w:val="•"/>
      <w:lvlJc w:val="left"/>
      <w:pPr>
        <w:ind w:left="1182" w:hanging="260"/>
      </w:pPr>
      <w:rPr>
        <w:lang w:val="ru-RU" w:eastAsia="en-US" w:bidi="ar-SA"/>
      </w:rPr>
    </w:lvl>
    <w:lvl w:ilvl="3" w:tplc="97A0732E">
      <w:numFmt w:val="bullet"/>
      <w:lvlText w:val="•"/>
      <w:lvlJc w:val="left"/>
      <w:pPr>
        <w:ind w:left="1713" w:hanging="260"/>
      </w:pPr>
      <w:rPr>
        <w:lang w:val="ru-RU" w:eastAsia="en-US" w:bidi="ar-SA"/>
      </w:rPr>
    </w:lvl>
    <w:lvl w:ilvl="4" w:tplc="0F463970">
      <w:numFmt w:val="bullet"/>
      <w:lvlText w:val="•"/>
      <w:lvlJc w:val="left"/>
      <w:pPr>
        <w:ind w:left="2244" w:hanging="260"/>
      </w:pPr>
      <w:rPr>
        <w:lang w:val="ru-RU" w:eastAsia="en-US" w:bidi="ar-SA"/>
      </w:rPr>
    </w:lvl>
    <w:lvl w:ilvl="5" w:tplc="002E4012">
      <w:numFmt w:val="bullet"/>
      <w:lvlText w:val="•"/>
      <w:lvlJc w:val="left"/>
      <w:pPr>
        <w:ind w:left="2776" w:hanging="260"/>
      </w:pPr>
      <w:rPr>
        <w:lang w:val="ru-RU" w:eastAsia="en-US" w:bidi="ar-SA"/>
      </w:rPr>
    </w:lvl>
    <w:lvl w:ilvl="6" w:tplc="7E5E4516">
      <w:numFmt w:val="bullet"/>
      <w:lvlText w:val="•"/>
      <w:lvlJc w:val="left"/>
      <w:pPr>
        <w:ind w:left="3307" w:hanging="260"/>
      </w:pPr>
      <w:rPr>
        <w:lang w:val="ru-RU" w:eastAsia="en-US" w:bidi="ar-SA"/>
      </w:rPr>
    </w:lvl>
    <w:lvl w:ilvl="7" w:tplc="E3B63FC2">
      <w:numFmt w:val="bullet"/>
      <w:lvlText w:val="•"/>
      <w:lvlJc w:val="left"/>
      <w:pPr>
        <w:ind w:left="3838" w:hanging="260"/>
      </w:pPr>
      <w:rPr>
        <w:lang w:val="ru-RU" w:eastAsia="en-US" w:bidi="ar-SA"/>
      </w:rPr>
    </w:lvl>
    <w:lvl w:ilvl="8" w:tplc="8932C0B0">
      <w:numFmt w:val="bullet"/>
      <w:lvlText w:val="•"/>
      <w:lvlJc w:val="left"/>
      <w:pPr>
        <w:ind w:left="4369" w:hanging="260"/>
      </w:pPr>
      <w:rPr>
        <w:lang w:val="ru-RU" w:eastAsia="en-US" w:bidi="ar-SA"/>
      </w:rPr>
    </w:lvl>
  </w:abstractNum>
  <w:abstractNum w:abstractNumId="9" w15:restartNumberingAfterBreak="0">
    <w:nsid w:val="0F6D6A92"/>
    <w:multiLevelType w:val="hybridMultilevel"/>
    <w:tmpl w:val="64C67CB4"/>
    <w:lvl w:ilvl="0" w:tplc="6D2E01CA">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0108D2C6">
      <w:numFmt w:val="bullet"/>
      <w:lvlText w:val="•"/>
      <w:lvlJc w:val="left"/>
      <w:pPr>
        <w:ind w:left="651" w:hanging="260"/>
      </w:pPr>
      <w:rPr>
        <w:lang w:val="ru-RU" w:eastAsia="en-US" w:bidi="ar-SA"/>
      </w:rPr>
    </w:lvl>
    <w:lvl w:ilvl="2" w:tplc="85045A72">
      <w:numFmt w:val="bullet"/>
      <w:lvlText w:val="•"/>
      <w:lvlJc w:val="left"/>
      <w:pPr>
        <w:ind w:left="1182" w:hanging="260"/>
      </w:pPr>
      <w:rPr>
        <w:lang w:val="ru-RU" w:eastAsia="en-US" w:bidi="ar-SA"/>
      </w:rPr>
    </w:lvl>
    <w:lvl w:ilvl="3" w:tplc="46242452">
      <w:numFmt w:val="bullet"/>
      <w:lvlText w:val="•"/>
      <w:lvlJc w:val="left"/>
      <w:pPr>
        <w:ind w:left="1713" w:hanging="260"/>
      </w:pPr>
      <w:rPr>
        <w:lang w:val="ru-RU" w:eastAsia="en-US" w:bidi="ar-SA"/>
      </w:rPr>
    </w:lvl>
    <w:lvl w:ilvl="4" w:tplc="CF54460A">
      <w:numFmt w:val="bullet"/>
      <w:lvlText w:val="•"/>
      <w:lvlJc w:val="left"/>
      <w:pPr>
        <w:ind w:left="2244" w:hanging="260"/>
      </w:pPr>
      <w:rPr>
        <w:lang w:val="ru-RU" w:eastAsia="en-US" w:bidi="ar-SA"/>
      </w:rPr>
    </w:lvl>
    <w:lvl w:ilvl="5" w:tplc="72D85B80">
      <w:numFmt w:val="bullet"/>
      <w:lvlText w:val="•"/>
      <w:lvlJc w:val="left"/>
      <w:pPr>
        <w:ind w:left="2776" w:hanging="260"/>
      </w:pPr>
      <w:rPr>
        <w:lang w:val="ru-RU" w:eastAsia="en-US" w:bidi="ar-SA"/>
      </w:rPr>
    </w:lvl>
    <w:lvl w:ilvl="6" w:tplc="D1180C04">
      <w:numFmt w:val="bullet"/>
      <w:lvlText w:val="•"/>
      <w:lvlJc w:val="left"/>
      <w:pPr>
        <w:ind w:left="3307" w:hanging="260"/>
      </w:pPr>
      <w:rPr>
        <w:lang w:val="ru-RU" w:eastAsia="en-US" w:bidi="ar-SA"/>
      </w:rPr>
    </w:lvl>
    <w:lvl w:ilvl="7" w:tplc="611610EC">
      <w:numFmt w:val="bullet"/>
      <w:lvlText w:val="•"/>
      <w:lvlJc w:val="left"/>
      <w:pPr>
        <w:ind w:left="3838" w:hanging="260"/>
      </w:pPr>
      <w:rPr>
        <w:lang w:val="ru-RU" w:eastAsia="en-US" w:bidi="ar-SA"/>
      </w:rPr>
    </w:lvl>
    <w:lvl w:ilvl="8" w:tplc="A720E81C">
      <w:numFmt w:val="bullet"/>
      <w:lvlText w:val="•"/>
      <w:lvlJc w:val="left"/>
      <w:pPr>
        <w:ind w:left="4369" w:hanging="260"/>
      </w:pPr>
      <w:rPr>
        <w:lang w:val="ru-RU" w:eastAsia="en-US" w:bidi="ar-SA"/>
      </w:rPr>
    </w:lvl>
  </w:abstractNum>
  <w:abstractNum w:abstractNumId="10" w15:restartNumberingAfterBreak="0">
    <w:nsid w:val="17973C05"/>
    <w:multiLevelType w:val="hybridMultilevel"/>
    <w:tmpl w:val="9A80B2FE"/>
    <w:lvl w:ilvl="0" w:tplc="65B43518">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633665FC">
      <w:numFmt w:val="bullet"/>
      <w:lvlText w:val="•"/>
      <w:lvlJc w:val="left"/>
      <w:pPr>
        <w:ind w:left="651" w:hanging="260"/>
      </w:pPr>
      <w:rPr>
        <w:lang w:val="ru-RU" w:eastAsia="en-US" w:bidi="ar-SA"/>
      </w:rPr>
    </w:lvl>
    <w:lvl w:ilvl="2" w:tplc="E188BB50">
      <w:numFmt w:val="bullet"/>
      <w:lvlText w:val="•"/>
      <w:lvlJc w:val="left"/>
      <w:pPr>
        <w:ind w:left="1182" w:hanging="260"/>
      </w:pPr>
      <w:rPr>
        <w:lang w:val="ru-RU" w:eastAsia="en-US" w:bidi="ar-SA"/>
      </w:rPr>
    </w:lvl>
    <w:lvl w:ilvl="3" w:tplc="7354002A">
      <w:numFmt w:val="bullet"/>
      <w:lvlText w:val="•"/>
      <w:lvlJc w:val="left"/>
      <w:pPr>
        <w:ind w:left="1713" w:hanging="260"/>
      </w:pPr>
      <w:rPr>
        <w:lang w:val="ru-RU" w:eastAsia="en-US" w:bidi="ar-SA"/>
      </w:rPr>
    </w:lvl>
    <w:lvl w:ilvl="4" w:tplc="98CEAB68">
      <w:numFmt w:val="bullet"/>
      <w:lvlText w:val="•"/>
      <w:lvlJc w:val="left"/>
      <w:pPr>
        <w:ind w:left="2244" w:hanging="260"/>
      </w:pPr>
      <w:rPr>
        <w:lang w:val="ru-RU" w:eastAsia="en-US" w:bidi="ar-SA"/>
      </w:rPr>
    </w:lvl>
    <w:lvl w:ilvl="5" w:tplc="39921B96">
      <w:numFmt w:val="bullet"/>
      <w:lvlText w:val="•"/>
      <w:lvlJc w:val="left"/>
      <w:pPr>
        <w:ind w:left="2776" w:hanging="260"/>
      </w:pPr>
      <w:rPr>
        <w:lang w:val="ru-RU" w:eastAsia="en-US" w:bidi="ar-SA"/>
      </w:rPr>
    </w:lvl>
    <w:lvl w:ilvl="6" w:tplc="C0DC575E">
      <w:numFmt w:val="bullet"/>
      <w:lvlText w:val="•"/>
      <w:lvlJc w:val="left"/>
      <w:pPr>
        <w:ind w:left="3307" w:hanging="260"/>
      </w:pPr>
      <w:rPr>
        <w:lang w:val="ru-RU" w:eastAsia="en-US" w:bidi="ar-SA"/>
      </w:rPr>
    </w:lvl>
    <w:lvl w:ilvl="7" w:tplc="494EA1FE">
      <w:numFmt w:val="bullet"/>
      <w:lvlText w:val="•"/>
      <w:lvlJc w:val="left"/>
      <w:pPr>
        <w:ind w:left="3838" w:hanging="260"/>
      </w:pPr>
      <w:rPr>
        <w:lang w:val="ru-RU" w:eastAsia="en-US" w:bidi="ar-SA"/>
      </w:rPr>
    </w:lvl>
    <w:lvl w:ilvl="8" w:tplc="1D022664">
      <w:numFmt w:val="bullet"/>
      <w:lvlText w:val="•"/>
      <w:lvlJc w:val="left"/>
      <w:pPr>
        <w:ind w:left="4369" w:hanging="260"/>
      </w:pPr>
      <w:rPr>
        <w:lang w:val="ru-RU" w:eastAsia="en-US" w:bidi="ar-SA"/>
      </w:rPr>
    </w:lvl>
  </w:abstractNum>
  <w:abstractNum w:abstractNumId="11" w15:restartNumberingAfterBreak="0">
    <w:nsid w:val="1D5626EE"/>
    <w:multiLevelType w:val="hybridMultilevel"/>
    <w:tmpl w:val="71FC6D7A"/>
    <w:lvl w:ilvl="0" w:tplc="774880C4">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4BE635DE">
      <w:numFmt w:val="bullet"/>
      <w:lvlText w:val="•"/>
      <w:lvlJc w:val="left"/>
      <w:pPr>
        <w:ind w:left="651" w:hanging="260"/>
      </w:pPr>
      <w:rPr>
        <w:lang w:val="ru-RU" w:eastAsia="en-US" w:bidi="ar-SA"/>
      </w:rPr>
    </w:lvl>
    <w:lvl w:ilvl="2" w:tplc="0F0823E8">
      <w:numFmt w:val="bullet"/>
      <w:lvlText w:val="•"/>
      <w:lvlJc w:val="left"/>
      <w:pPr>
        <w:ind w:left="1182" w:hanging="260"/>
      </w:pPr>
      <w:rPr>
        <w:lang w:val="ru-RU" w:eastAsia="en-US" w:bidi="ar-SA"/>
      </w:rPr>
    </w:lvl>
    <w:lvl w:ilvl="3" w:tplc="FEE2E318">
      <w:numFmt w:val="bullet"/>
      <w:lvlText w:val="•"/>
      <w:lvlJc w:val="left"/>
      <w:pPr>
        <w:ind w:left="1713" w:hanging="260"/>
      </w:pPr>
      <w:rPr>
        <w:lang w:val="ru-RU" w:eastAsia="en-US" w:bidi="ar-SA"/>
      </w:rPr>
    </w:lvl>
    <w:lvl w:ilvl="4" w:tplc="BB900BD8">
      <w:numFmt w:val="bullet"/>
      <w:lvlText w:val="•"/>
      <w:lvlJc w:val="left"/>
      <w:pPr>
        <w:ind w:left="2244" w:hanging="260"/>
      </w:pPr>
      <w:rPr>
        <w:lang w:val="ru-RU" w:eastAsia="en-US" w:bidi="ar-SA"/>
      </w:rPr>
    </w:lvl>
    <w:lvl w:ilvl="5" w:tplc="CFAA4564">
      <w:numFmt w:val="bullet"/>
      <w:lvlText w:val="•"/>
      <w:lvlJc w:val="left"/>
      <w:pPr>
        <w:ind w:left="2776" w:hanging="260"/>
      </w:pPr>
      <w:rPr>
        <w:lang w:val="ru-RU" w:eastAsia="en-US" w:bidi="ar-SA"/>
      </w:rPr>
    </w:lvl>
    <w:lvl w:ilvl="6" w:tplc="7678597A">
      <w:numFmt w:val="bullet"/>
      <w:lvlText w:val="•"/>
      <w:lvlJc w:val="left"/>
      <w:pPr>
        <w:ind w:left="3307" w:hanging="260"/>
      </w:pPr>
      <w:rPr>
        <w:lang w:val="ru-RU" w:eastAsia="en-US" w:bidi="ar-SA"/>
      </w:rPr>
    </w:lvl>
    <w:lvl w:ilvl="7" w:tplc="F22874AE">
      <w:numFmt w:val="bullet"/>
      <w:lvlText w:val="•"/>
      <w:lvlJc w:val="left"/>
      <w:pPr>
        <w:ind w:left="3838" w:hanging="260"/>
      </w:pPr>
      <w:rPr>
        <w:lang w:val="ru-RU" w:eastAsia="en-US" w:bidi="ar-SA"/>
      </w:rPr>
    </w:lvl>
    <w:lvl w:ilvl="8" w:tplc="A5D0C42C">
      <w:numFmt w:val="bullet"/>
      <w:lvlText w:val="•"/>
      <w:lvlJc w:val="left"/>
      <w:pPr>
        <w:ind w:left="4369" w:hanging="260"/>
      </w:pPr>
      <w:rPr>
        <w:lang w:val="ru-RU" w:eastAsia="en-US" w:bidi="ar-SA"/>
      </w:rPr>
    </w:lvl>
  </w:abstractNum>
  <w:abstractNum w:abstractNumId="12" w15:restartNumberingAfterBreak="0">
    <w:nsid w:val="1E2705BA"/>
    <w:multiLevelType w:val="hybridMultilevel"/>
    <w:tmpl w:val="CEE479B2"/>
    <w:lvl w:ilvl="0" w:tplc="22464D42">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71F89630">
      <w:numFmt w:val="bullet"/>
      <w:lvlText w:val="•"/>
      <w:lvlJc w:val="left"/>
      <w:pPr>
        <w:ind w:left="651" w:hanging="260"/>
      </w:pPr>
      <w:rPr>
        <w:lang w:val="ru-RU" w:eastAsia="en-US" w:bidi="ar-SA"/>
      </w:rPr>
    </w:lvl>
    <w:lvl w:ilvl="2" w:tplc="4F24831A">
      <w:numFmt w:val="bullet"/>
      <w:lvlText w:val="•"/>
      <w:lvlJc w:val="left"/>
      <w:pPr>
        <w:ind w:left="1182" w:hanging="260"/>
      </w:pPr>
      <w:rPr>
        <w:lang w:val="ru-RU" w:eastAsia="en-US" w:bidi="ar-SA"/>
      </w:rPr>
    </w:lvl>
    <w:lvl w:ilvl="3" w:tplc="DA546450">
      <w:numFmt w:val="bullet"/>
      <w:lvlText w:val="•"/>
      <w:lvlJc w:val="left"/>
      <w:pPr>
        <w:ind w:left="1713" w:hanging="260"/>
      </w:pPr>
      <w:rPr>
        <w:lang w:val="ru-RU" w:eastAsia="en-US" w:bidi="ar-SA"/>
      </w:rPr>
    </w:lvl>
    <w:lvl w:ilvl="4" w:tplc="BB7AD938">
      <w:numFmt w:val="bullet"/>
      <w:lvlText w:val="•"/>
      <w:lvlJc w:val="left"/>
      <w:pPr>
        <w:ind w:left="2244" w:hanging="260"/>
      </w:pPr>
      <w:rPr>
        <w:lang w:val="ru-RU" w:eastAsia="en-US" w:bidi="ar-SA"/>
      </w:rPr>
    </w:lvl>
    <w:lvl w:ilvl="5" w:tplc="EFCC269C">
      <w:numFmt w:val="bullet"/>
      <w:lvlText w:val="•"/>
      <w:lvlJc w:val="left"/>
      <w:pPr>
        <w:ind w:left="2776" w:hanging="260"/>
      </w:pPr>
      <w:rPr>
        <w:lang w:val="ru-RU" w:eastAsia="en-US" w:bidi="ar-SA"/>
      </w:rPr>
    </w:lvl>
    <w:lvl w:ilvl="6" w:tplc="92D2E9B4">
      <w:numFmt w:val="bullet"/>
      <w:lvlText w:val="•"/>
      <w:lvlJc w:val="left"/>
      <w:pPr>
        <w:ind w:left="3307" w:hanging="260"/>
      </w:pPr>
      <w:rPr>
        <w:lang w:val="ru-RU" w:eastAsia="en-US" w:bidi="ar-SA"/>
      </w:rPr>
    </w:lvl>
    <w:lvl w:ilvl="7" w:tplc="203864C8">
      <w:numFmt w:val="bullet"/>
      <w:lvlText w:val="•"/>
      <w:lvlJc w:val="left"/>
      <w:pPr>
        <w:ind w:left="3838" w:hanging="260"/>
      </w:pPr>
      <w:rPr>
        <w:lang w:val="ru-RU" w:eastAsia="en-US" w:bidi="ar-SA"/>
      </w:rPr>
    </w:lvl>
    <w:lvl w:ilvl="8" w:tplc="C30C5F8E">
      <w:numFmt w:val="bullet"/>
      <w:lvlText w:val="•"/>
      <w:lvlJc w:val="left"/>
      <w:pPr>
        <w:ind w:left="4369" w:hanging="260"/>
      </w:pPr>
      <w:rPr>
        <w:lang w:val="ru-RU" w:eastAsia="en-US" w:bidi="ar-SA"/>
      </w:rPr>
    </w:lvl>
  </w:abstractNum>
  <w:abstractNum w:abstractNumId="13"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731671"/>
    <w:multiLevelType w:val="multilevel"/>
    <w:tmpl w:val="5FA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07469"/>
    <w:multiLevelType w:val="multilevel"/>
    <w:tmpl w:val="711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C232F9"/>
    <w:multiLevelType w:val="hybridMultilevel"/>
    <w:tmpl w:val="64069F8A"/>
    <w:lvl w:ilvl="0" w:tplc="20F852F2">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77349980">
      <w:numFmt w:val="bullet"/>
      <w:lvlText w:val="•"/>
      <w:lvlJc w:val="left"/>
      <w:pPr>
        <w:ind w:left="651" w:hanging="260"/>
      </w:pPr>
      <w:rPr>
        <w:lang w:val="ru-RU" w:eastAsia="en-US" w:bidi="ar-SA"/>
      </w:rPr>
    </w:lvl>
    <w:lvl w:ilvl="2" w:tplc="3FA4EDD4">
      <w:numFmt w:val="bullet"/>
      <w:lvlText w:val="•"/>
      <w:lvlJc w:val="left"/>
      <w:pPr>
        <w:ind w:left="1182" w:hanging="260"/>
      </w:pPr>
      <w:rPr>
        <w:lang w:val="ru-RU" w:eastAsia="en-US" w:bidi="ar-SA"/>
      </w:rPr>
    </w:lvl>
    <w:lvl w:ilvl="3" w:tplc="8536EAF4">
      <w:numFmt w:val="bullet"/>
      <w:lvlText w:val="•"/>
      <w:lvlJc w:val="left"/>
      <w:pPr>
        <w:ind w:left="1713" w:hanging="260"/>
      </w:pPr>
      <w:rPr>
        <w:lang w:val="ru-RU" w:eastAsia="en-US" w:bidi="ar-SA"/>
      </w:rPr>
    </w:lvl>
    <w:lvl w:ilvl="4" w:tplc="16A2827E">
      <w:numFmt w:val="bullet"/>
      <w:lvlText w:val="•"/>
      <w:lvlJc w:val="left"/>
      <w:pPr>
        <w:ind w:left="2244" w:hanging="260"/>
      </w:pPr>
      <w:rPr>
        <w:lang w:val="ru-RU" w:eastAsia="en-US" w:bidi="ar-SA"/>
      </w:rPr>
    </w:lvl>
    <w:lvl w:ilvl="5" w:tplc="BCEC5C0E">
      <w:numFmt w:val="bullet"/>
      <w:lvlText w:val="•"/>
      <w:lvlJc w:val="left"/>
      <w:pPr>
        <w:ind w:left="2776" w:hanging="260"/>
      </w:pPr>
      <w:rPr>
        <w:lang w:val="ru-RU" w:eastAsia="en-US" w:bidi="ar-SA"/>
      </w:rPr>
    </w:lvl>
    <w:lvl w:ilvl="6" w:tplc="FCD2B220">
      <w:numFmt w:val="bullet"/>
      <w:lvlText w:val="•"/>
      <w:lvlJc w:val="left"/>
      <w:pPr>
        <w:ind w:left="3307" w:hanging="260"/>
      </w:pPr>
      <w:rPr>
        <w:lang w:val="ru-RU" w:eastAsia="en-US" w:bidi="ar-SA"/>
      </w:rPr>
    </w:lvl>
    <w:lvl w:ilvl="7" w:tplc="0860A18E">
      <w:numFmt w:val="bullet"/>
      <w:lvlText w:val="•"/>
      <w:lvlJc w:val="left"/>
      <w:pPr>
        <w:ind w:left="3838" w:hanging="260"/>
      </w:pPr>
      <w:rPr>
        <w:lang w:val="ru-RU" w:eastAsia="en-US" w:bidi="ar-SA"/>
      </w:rPr>
    </w:lvl>
    <w:lvl w:ilvl="8" w:tplc="5E88EADE">
      <w:numFmt w:val="bullet"/>
      <w:lvlText w:val="•"/>
      <w:lvlJc w:val="left"/>
      <w:pPr>
        <w:ind w:left="4369" w:hanging="260"/>
      </w:pPr>
      <w:rPr>
        <w:lang w:val="ru-RU" w:eastAsia="en-US" w:bidi="ar-SA"/>
      </w:rPr>
    </w:lvl>
  </w:abstractNum>
  <w:abstractNum w:abstractNumId="17" w15:restartNumberingAfterBreak="0">
    <w:nsid w:val="311948EF"/>
    <w:multiLevelType w:val="hybridMultilevel"/>
    <w:tmpl w:val="85DCABC4"/>
    <w:lvl w:ilvl="0" w:tplc="28A83F28">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3C084F0C">
      <w:numFmt w:val="bullet"/>
      <w:lvlText w:val="•"/>
      <w:lvlJc w:val="left"/>
      <w:pPr>
        <w:ind w:left="651" w:hanging="260"/>
      </w:pPr>
      <w:rPr>
        <w:lang w:val="ru-RU" w:eastAsia="en-US" w:bidi="ar-SA"/>
      </w:rPr>
    </w:lvl>
    <w:lvl w:ilvl="2" w:tplc="D172B47A">
      <w:numFmt w:val="bullet"/>
      <w:lvlText w:val="•"/>
      <w:lvlJc w:val="left"/>
      <w:pPr>
        <w:ind w:left="1182" w:hanging="260"/>
      </w:pPr>
      <w:rPr>
        <w:lang w:val="ru-RU" w:eastAsia="en-US" w:bidi="ar-SA"/>
      </w:rPr>
    </w:lvl>
    <w:lvl w:ilvl="3" w:tplc="207CB5DE">
      <w:numFmt w:val="bullet"/>
      <w:lvlText w:val="•"/>
      <w:lvlJc w:val="left"/>
      <w:pPr>
        <w:ind w:left="1713" w:hanging="260"/>
      </w:pPr>
      <w:rPr>
        <w:lang w:val="ru-RU" w:eastAsia="en-US" w:bidi="ar-SA"/>
      </w:rPr>
    </w:lvl>
    <w:lvl w:ilvl="4" w:tplc="7EE451C2">
      <w:numFmt w:val="bullet"/>
      <w:lvlText w:val="•"/>
      <w:lvlJc w:val="left"/>
      <w:pPr>
        <w:ind w:left="2244" w:hanging="260"/>
      </w:pPr>
      <w:rPr>
        <w:lang w:val="ru-RU" w:eastAsia="en-US" w:bidi="ar-SA"/>
      </w:rPr>
    </w:lvl>
    <w:lvl w:ilvl="5" w:tplc="D7C2DB72">
      <w:numFmt w:val="bullet"/>
      <w:lvlText w:val="•"/>
      <w:lvlJc w:val="left"/>
      <w:pPr>
        <w:ind w:left="2776" w:hanging="260"/>
      </w:pPr>
      <w:rPr>
        <w:lang w:val="ru-RU" w:eastAsia="en-US" w:bidi="ar-SA"/>
      </w:rPr>
    </w:lvl>
    <w:lvl w:ilvl="6" w:tplc="48BE0240">
      <w:numFmt w:val="bullet"/>
      <w:lvlText w:val="•"/>
      <w:lvlJc w:val="left"/>
      <w:pPr>
        <w:ind w:left="3307" w:hanging="260"/>
      </w:pPr>
      <w:rPr>
        <w:lang w:val="ru-RU" w:eastAsia="en-US" w:bidi="ar-SA"/>
      </w:rPr>
    </w:lvl>
    <w:lvl w:ilvl="7" w:tplc="8D1CED26">
      <w:numFmt w:val="bullet"/>
      <w:lvlText w:val="•"/>
      <w:lvlJc w:val="left"/>
      <w:pPr>
        <w:ind w:left="3838" w:hanging="260"/>
      </w:pPr>
      <w:rPr>
        <w:lang w:val="ru-RU" w:eastAsia="en-US" w:bidi="ar-SA"/>
      </w:rPr>
    </w:lvl>
    <w:lvl w:ilvl="8" w:tplc="71DC87C0">
      <w:numFmt w:val="bullet"/>
      <w:lvlText w:val="•"/>
      <w:lvlJc w:val="left"/>
      <w:pPr>
        <w:ind w:left="4369" w:hanging="260"/>
      </w:pPr>
      <w:rPr>
        <w:lang w:val="ru-RU" w:eastAsia="en-US" w:bidi="ar-SA"/>
      </w:rPr>
    </w:lvl>
  </w:abstractNum>
  <w:abstractNum w:abstractNumId="18" w15:restartNumberingAfterBreak="0">
    <w:nsid w:val="372D6A1F"/>
    <w:multiLevelType w:val="hybridMultilevel"/>
    <w:tmpl w:val="E7C4E002"/>
    <w:lvl w:ilvl="0" w:tplc="6F2A1880">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6B565534">
      <w:numFmt w:val="bullet"/>
      <w:lvlText w:val="•"/>
      <w:lvlJc w:val="left"/>
      <w:pPr>
        <w:ind w:left="651" w:hanging="260"/>
      </w:pPr>
      <w:rPr>
        <w:lang w:val="ru-RU" w:eastAsia="en-US" w:bidi="ar-SA"/>
      </w:rPr>
    </w:lvl>
    <w:lvl w:ilvl="2" w:tplc="33EEA7F2">
      <w:numFmt w:val="bullet"/>
      <w:lvlText w:val="•"/>
      <w:lvlJc w:val="left"/>
      <w:pPr>
        <w:ind w:left="1182" w:hanging="260"/>
      </w:pPr>
      <w:rPr>
        <w:lang w:val="ru-RU" w:eastAsia="en-US" w:bidi="ar-SA"/>
      </w:rPr>
    </w:lvl>
    <w:lvl w:ilvl="3" w:tplc="626EB016">
      <w:numFmt w:val="bullet"/>
      <w:lvlText w:val="•"/>
      <w:lvlJc w:val="left"/>
      <w:pPr>
        <w:ind w:left="1713" w:hanging="260"/>
      </w:pPr>
      <w:rPr>
        <w:lang w:val="ru-RU" w:eastAsia="en-US" w:bidi="ar-SA"/>
      </w:rPr>
    </w:lvl>
    <w:lvl w:ilvl="4" w:tplc="BA18A01E">
      <w:numFmt w:val="bullet"/>
      <w:lvlText w:val="•"/>
      <w:lvlJc w:val="left"/>
      <w:pPr>
        <w:ind w:left="2244" w:hanging="260"/>
      </w:pPr>
      <w:rPr>
        <w:lang w:val="ru-RU" w:eastAsia="en-US" w:bidi="ar-SA"/>
      </w:rPr>
    </w:lvl>
    <w:lvl w:ilvl="5" w:tplc="11B0FB4E">
      <w:numFmt w:val="bullet"/>
      <w:lvlText w:val="•"/>
      <w:lvlJc w:val="left"/>
      <w:pPr>
        <w:ind w:left="2776" w:hanging="260"/>
      </w:pPr>
      <w:rPr>
        <w:lang w:val="ru-RU" w:eastAsia="en-US" w:bidi="ar-SA"/>
      </w:rPr>
    </w:lvl>
    <w:lvl w:ilvl="6" w:tplc="AA4CA070">
      <w:numFmt w:val="bullet"/>
      <w:lvlText w:val="•"/>
      <w:lvlJc w:val="left"/>
      <w:pPr>
        <w:ind w:left="3307" w:hanging="260"/>
      </w:pPr>
      <w:rPr>
        <w:lang w:val="ru-RU" w:eastAsia="en-US" w:bidi="ar-SA"/>
      </w:rPr>
    </w:lvl>
    <w:lvl w:ilvl="7" w:tplc="5E3C884A">
      <w:numFmt w:val="bullet"/>
      <w:lvlText w:val="•"/>
      <w:lvlJc w:val="left"/>
      <w:pPr>
        <w:ind w:left="3838" w:hanging="260"/>
      </w:pPr>
      <w:rPr>
        <w:lang w:val="ru-RU" w:eastAsia="en-US" w:bidi="ar-SA"/>
      </w:rPr>
    </w:lvl>
    <w:lvl w:ilvl="8" w:tplc="1F545D20">
      <w:numFmt w:val="bullet"/>
      <w:lvlText w:val="•"/>
      <w:lvlJc w:val="left"/>
      <w:pPr>
        <w:ind w:left="4369" w:hanging="260"/>
      </w:pPr>
      <w:rPr>
        <w:lang w:val="ru-RU" w:eastAsia="en-US" w:bidi="ar-SA"/>
      </w:rPr>
    </w:lvl>
  </w:abstractNum>
  <w:abstractNum w:abstractNumId="19" w15:restartNumberingAfterBreak="0">
    <w:nsid w:val="3C722409"/>
    <w:multiLevelType w:val="multilevel"/>
    <w:tmpl w:val="2B9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A95FA3"/>
    <w:multiLevelType w:val="multilevel"/>
    <w:tmpl w:val="56E4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2288B"/>
    <w:multiLevelType w:val="hybridMultilevel"/>
    <w:tmpl w:val="273A4FEE"/>
    <w:lvl w:ilvl="0" w:tplc="AC46A782">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933AC29A">
      <w:numFmt w:val="bullet"/>
      <w:lvlText w:val="•"/>
      <w:lvlJc w:val="left"/>
      <w:pPr>
        <w:ind w:left="651" w:hanging="260"/>
      </w:pPr>
      <w:rPr>
        <w:lang w:val="ru-RU" w:eastAsia="en-US" w:bidi="ar-SA"/>
      </w:rPr>
    </w:lvl>
    <w:lvl w:ilvl="2" w:tplc="27BE1C40">
      <w:numFmt w:val="bullet"/>
      <w:lvlText w:val="•"/>
      <w:lvlJc w:val="left"/>
      <w:pPr>
        <w:ind w:left="1182" w:hanging="260"/>
      </w:pPr>
      <w:rPr>
        <w:lang w:val="ru-RU" w:eastAsia="en-US" w:bidi="ar-SA"/>
      </w:rPr>
    </w:lvl>
    <w:lvl w:ilvl="3" w:tplc="123622D8">
      <w:numFmt w:val="bullet"/>
      <w:lvlText w:val="•"/>
      <w:lvlJc w:val="left"/>
      <w:pPr>
        <w:ind w:left="1713" w:hanging="260"/>
      </w:pPr>
      <w:rPr>
        <w:lang w:val="ru-RU" w:eastAsia="en-US" w:bidi="ar-SA"/>
      </w:rPr>
    </w:lvl>
    <w:lvl w:ilvl="4" w:tplc="FC6EBB1C">
      <w:numFmt w:val="bullet"/>
      <w:lvlText w:val="•"/>
      <w:lvlJc w:val="left"/>
      <w:pPr>
        <w:ind w:left="2244" w:hanging="260"/>
      </w:pPr>
      <w:rPr>
        <w:lang w:val="ru-RU" w:eastAsia="en-US" w:bidi="ar-SA"/>
      </w:rPr>
    </w:lvl>
    <w:lvl w:ilvl="5" w:tplc="A4B06A86">
      <w:numFmt w:val="bullet"/>
      <w:lvlText w:val="•"/>
      <w:lvlJc w:val="left"/>
      <w:pPr>
        <w:ind w:left="2776" w:hanging="260"/>
      </w:pPr>
      <w:rPr>
        <w:lang w:val="ru-RU" w:eastAsia="en-US" w:bidi="ar-SA"/>
      </w:rPr>
    </w:lvl>
    <w:lvl w:ilvl="6" w:tplc="1B62F63C">
      <w:numFmt w:val="bullet"/>
      <w:lvlText w:val="•"/>
      <w:lvlJc w:val="left"/>
      <w:pPr>
        <w:ind w:left="3307" w:hanging="260"/>
      </w:pPr>
      <w:rPr>
        <w:lang w:val="ru-RU" w:eastAsia="en-US" w:bidi="ar-SA"/>
      </w:rPr>
    </w:lvl>
    <w:lvl w:ilvl="7" w:tplc="FD461CEC">
      <w:numFmt w:val="bullet"/>
      <w:lvlText w:val="•"/>
      <w:lvlJc w:val="left"/>
      <w:pPr>
        <w:ind w:left="3838" w:hanging="260"/>
      </w:pPr>
      <w:rPr>
        <w:lang w:val="ru-RU" w:eastAsia="en-US" w:bidi="ar-SA"/>
      </w:rPr>
    </w:lvl>
    <w:lvl w:ilvl="8" w:tplc="0484B046">
      <w:numFmt w:val="bullet"/>
      <w:lvlText w:val="•"/>
      <w:lvlJc w:val="left"/>
      <w:pPr>
        <w:ind w:left="4369" w:hanging="260"/>
      </w:pPr>
      <w:rPr>
        <w:lang w:val="ru-RU" w:eastAsia="en-US" w:bidi="ar-SA"/>
      </w:rPr>
    </w:lvl>
  </w:abstractNum>
  <w:abstractNum w:abstractNumId="22" w15:restartNumberingAfterBreak="0">
    <w:nsid w:val="4CF465E1"/>
    <w:multiLevelType w:val="multilevel"/>
    <w:tmpl w:val="6FEE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B438B7"/>
    <w:multiLevelType w:val="hybridMultilevel"/>
    <w:tmpl w:val="FCB2E3C4"/>
    <w:lvl w:ilvl="0" w:tplc="87566E5E">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66960A86">
      <w:numFmt w:val="bullet"/>
      <w:lvlText w:val="•"/>
      <w:lvlJc w:val="left"/>
      <w:pPr>
        <w:ind w:left="651" w:hanging="260"/>
      </w:pPr>
      <w:rPr>
        <w:lang w:val="ru-RU" w:eastAsia="en-US" w:bidi="ar-SA"/>
      </w:rPr>
    </w:lvl>
    <w:lvl w:ilvl="2" w:tplc="33C8F470">
      <w:numFmt w:val="bullet"/>
      <w:lvlText w:val="•"/>
      <w:lvlJc w:val="left"/>
      <w:pPr>
        <w:ind w:left="1182" w:hanging="260"/>
      </w:pPr>
      <w:rPr>
        <w:lang w:val="ru-RU" w:eastAsia="en-US" w:bidi="ar-SA"/>
      </w:rPr>
    </w:lvl>
    <w:lvl w:ilvl="3" w:tplc="27B0E48A">
      <w:numFmt w:val="bullet"/>
      <w:lvlText w:val="•"/>
      <w:lvlJc w:val="left"/>
      <w:pPr>
        <w:ind w:left="1713" w:hanging="260"/>
      </w:pPr>
      <w:rPr>
        <w:lang w:val="ru-RU" w:eastAsia="en-US" w:bidi="ar-SA"/>
      </w:rPr>
    </w:lvl>
    <w:lvl w:ilvl="4" w:tplc="0784CE9A">
      <w:numFmt w:val="bullet"/>
      <w:lvlText w:val="•"/>
      <w:lvlJc w:val="left"/>
      <w:pPr>
        <w:ind w:left="2244" w:hanging="260"/>
      </w:pPr>
      <w:rPr>
        <w:lang w:val="ru-RU" w:eastAsia="en-US" w:bidi="ar-SA"/>
      </w:rPr>
    </w:lvl>
    <w:lvl w:ilvl="5" w:tplc="81BC942A">
      <w:numFmt w:val="bullet"/>
      <w:lvlText w:val="•"/>
      <w:lvlJc w:val="left"/>
      <w:pPr>
        <w:ind w:left="2776" w:hanging="260"/>
      </w:pPr>
      <w:rPr>
        <w:lang w:val="ru-RU" w:eastAsia="en-US" w:bidi="ar-SA"/>
      </w:rPr>
    </w:lvl>
    <w:lvl w:ilvl="6" w:tplc="90F6B8D8">
      <w:numFmt w:val="bullet"/>
      <w:lvlText w:val="•"/>
      <w:lvlJc w:val="left"/>
      <w:pPr>
        <w:ind w:left="3307" w:hanging="260"/>
      </w:pPr>
      <w:rPr>
        <w:lang w:val="ru-RU" w:eastAsia="en-US" w:bidi="ar-SA"/>
      </w:rPr>
    </w:lvl>
    <w:lvl w:ilvl="7" w:tplc="C1C40084">
      <w:numFmt w:val="bullet"/>
      <w:lvlText w:val="•"/>
      <w:lvlJc w:val="left"/>
      <w:pPr>
        <w:ind w:left="3838" w:hanging="260"/>
      </w:pPr>
      <w:rPr>
        <w:lang w:val="ru-RU" w:eastAsia="en-US" w:bidi="ar-SA"/>
      </w:rPr>
    </w:lvl>
    <w:lvl w:ilvl="8" w:tplc="2460D810">
      <w:numFmt w:val="bullet"/>
      <w:lvlText w:val="•"/>
      <w:lvlJc w:val="left"/>
      <w:pPr>
        <w:ind w:left="4369" w:hanging="260"/>
      </w:pPr>
      <w:rPr>
        <w:lang w:val="ru-RU" w:eastAsia="en-US" w:bidi="ar-SA"/>
      </w:rPr>
    </w:lvl>
  </w:abstractNum>
  <w:abstractNum w:abstractNumId="24" w15:restartNumberingAfterBreak="0">
    <w:nsid w:val="5408722A"/>
    <w:multiLevelType w:val="multilevel"/>
    <w:tmpl w:val="0C569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B30415"/>
    <w:multiLevelType w:val="multilevel"/>
    <w:tmpl w:val="9230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02DBE"/>
    <w:multiLevelType w:val="multilevel"/>
    <w:tmpl w:val="36B0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A02E9"/>
    <w:multiLevelType w:val="hybridMultilevel"/>
    <w:tmpl w:val="055E2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D47F8D"/>
    <w:multiLevelType w:val="multilevel"/>
    <w:tmpl w:val="4636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CB7636"/>
    <w:multiLevelType w:val="multilevel"/>
    <w:tmpl w:val="944A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6C12A9"/>
    <w:multiLevelType w:val="hybridMultilevel"/>
    <w:tmpl w:val="41AE40FA"/>
    <w:lvl w:ilvl="0" w:tplc="2124E5D8">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4710B9CA">
      <w:numFmt w:val="bullet"/>
      <w:lvlText w:val="•"/>
      <w:lvlJc w:val="left"/>
      <w:pPr>
        <w:ind w:left="651" w:hanging="260"/>
      </w:pPr>
      <w:rPr>
        <w:lang w:val="ru-RU" w:eastAsia="en-US" w:bidi="ar-SA"/>
      </w:rPr>
    </w:lvl>
    <w:lvl w:ilvl="2" w:tplc="23B07FE6">
      <w:numFmt w:val="bullet"/>
      <w:lvlText w:val="•"/>
      <w:lvlJc w:val="left"/>
      <w:pPr>
        <w:ind w:left="1182" w:hanging="260"/>
      </w:pPr>
      <w:rPr>
        <w:lang w:val="ru-RU" w:eastAsia="en-US" w:bidi="ar-SA"/>
      </w:rPr>
    </w:lvl>
    <w:lvl w:ilvl="3" w:tplc="FC223314">
      <w:numFmt w:val="bullet"/>
      <w:lvlText w:val="•"/>
      <w:lvlJc w:val="left"/>
      <w:pPr>
        <w:ind w:left="1713" w:hanging="260"/>
      </w:pPr>
      <w:rPr>
        <w:lang w:val="ru-RU" w:eastAsia="en-US" w:bidi="ar-SA"/>
      </w:rPr>
    </w:lvl>
    <w:lvl w:ilvl="4" w:tplc="FC0E271A">
      <w:numFmt w:val="bullet"/>
      <w:lvlText w:val="•"/>
      <w:lvlJc w:val="left"/>
      <w:pPr>
        <w:ind w:left="2244" w:hanging="260"/>
      </w:pPr>
      <w:rPr>
        <w:lang w:val="ru-RU" w:eastAsia="en-US" w:bidi="ar-SA"/>
      </w:rPr>
    </w:lvl>
    <w:lvl w:ilvl="5" w:tplc="73E8F8BA">
      <w:numFmt w:val="bullet"/>
      <w:lvlText w:val="•"/>
      <w:lvlJc w:val="left"/>
      <w:pPr>
        <w:ind w:left="2776" w:hanging="260"/>
      </w:pPr>
      <w:rPr>
        <w:lang w:val="ru-RU" w:eastAsia="en-US" w:bidi="ar-SA"/>
      </w:rPr>
    </w:lvl>
    <w:lvl w:ilvl="6" w:tplc="B31478A8">
      <w:numFmt w:val="bullet"/>
      <w:lvlText w:val="•"/>
      <w:lvlJc w:val="left"/>
      <w:pPr>
        <w:ind w:left="3307" w:hanging="260"/>
      </w:pPr>
      <w:rPr>
        <w:lang w:val="ru-RU" w:eastAsia="en-US" w:bidi="ar-SA"/>
      </w:rPr>
    </w:lvl>
    <w:lvl w:ilvl="7" w:tplc="675ED7A2">
      <w:numFmt w:val="bullet"/>
      <w:lvlText w:val="•"/>
      <w:lvlJc w:val="left"/>
      <w:pPr>
        <w:ind w:left="3838" w:hanging="260"/>
      </w:pPr>
      <w:rPr>
        <w:lang w:val="ru-RU" w:eastAsia="en-US" w:bidi="ar-SA"/>
      </w:rPr>
    </w:lvl>
    <w:lvl w:ilvl="8" w:tplc="FD3A49B0">
      <w:numFmt w:val="bullet"/>
      <w:lvlText w:val="•"/>
      <w:lvlJc w:val="left"/>
      <w:pPr>
        <w:ind w:left="4369" w:hanging="260"/>
      </w:pPr>
      <w:rPr>
        <w:lang w:val="ru-RU" w:eastAsia="en-US" w:bidi="ar-SA"/>
      </w:rPr>
    </w:lvl>
  </w:abstractNum>
  <w:abstractNum w:abstractNumId="31" w15:restartNumberingAfterBreak="0">
    <w:nsid w:val="6CFC5808"/>
    <w:multiLevelType w:val="multilevel"/>
    <w:tmpl w:val="0486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F53D42"/>
    <w:multiLevelType w:val="hybridMultilevel"/>
    <w:tmpl w:val="BBA09F3C"/>
    <w:lvl w:ilvl="0" w:tplc="43E63092">
      <w:numFmt w:val="bullet"/>
      <w:lvlText w:val="—"/>
      <w:lvlJc w:val="left"/>
      <w:pPr>
        <w:ind w:left="114" w:hanging="260"/>
      </w:pPr>
      <w:rPr>
        <w:rFonts w:ascii="Times New Roman" w:eastAsia="Times New Roman" w:hAnsi="Times New Roman" w:cs="Times New Roman" w:hint="default"/>
        <w:color w:val="231F20"/>
        <w:w w:val="108"/>
        <w:sz w:val="18"/>
        <w:szCs w:val="18"/>
        <w:lang w:val="ru-RU" w:eastAsia="en-US" w:bidi="ar-SA"/>
      </w:rPr>
    </w:lvl>
    <w:lvl w:ilvl="1" w:tplc="AAD2B2C8">
      <w:numFmt w:val="bullet"/>
      <w:lvlText w:val="•"/>
      <w:lvlJc w:val="left"/>
      <w:pPr>
        <w:ind w:left="651" w:hanging="260"/>
      </w:pPr>
      <w:rPr>
        <w:lang w:val="ru-RU" w:eastAsia="en-US" w:bidi="ar-SA"/>
      </w:rPr>
    </w:lvl>
    <w:lvl w:ilvl="2" w:tplc="4BBAAC60">
      <w:numFmt w:val="bullet"/>
      <w:lvlText w:val="•"/>
      <w:lvlJc w:val="left"/>
      <w:pPr>
        <w:ind w:left="1182" w:hanging="260"/>
      </w:pPr>
      <w:rPr>
        <w:lang w:val="ru-RU" w:eastAsia="en-US" w:bidi="ar-SA"/>
      </w:rPr>
    </w:lvl>
    <w:lvl w:ilvl="3" w:tplc="9300F3BE">
      <w:numFmt w:val="bullet"/>
      <w:lvlText w:val="•"/>
      <w:lvlJc w:val="left"/>
      <w:pPr>
        <w:ind w:left="1713" w:hanging="260"/>
      </w:pPr>
      <w:rPr>
        <w:lang w:val="ru-RU" w:eastAsia="en-US" w:bidi="ar-SA"/>
      </w:rPr>
    </w:lvl>
    <w:lvl w:ilvl="4" w:tplc="4D120788">
      <w:numFmt w:val="bullet"/>
      <w:lvlText w:val="•"/>
      <w:lvlJc w:val="left"/>
      <w:pPr>
        <w:ind w:left="2244" w:hanging="260"/>
      </w:pPr>
      <w:rPr>
        <w:lang w:val="ru-RU" w:eastAsia="en-US" w:bidi="ar-SA"/>
      </w:rPr>
    </w:lvl>
    <w:lvl w:ilvl="5" w:tplc="41E090F6">
      <w:numFmt w:val="bullet"/>
      <w:lvlText w:val="•"/>
      <w:lvlJc w:val="left"/>
      <w:pPr>
        <w:ind w:left="2776" w:hanging="260"/>
      </w:pPr>
      <w:rPr>
        <w:lang w:val="ru-RU" w:eastAsia="en-US" w:bidi="ar-SA"/>
      </w:rPr>
    </w:lvl>
    <w:lvl w:ilvl="6" w:tplc="B91286BA">
      <w:numFmt w:val="bullet"/>
      <w:lvlText w:val="•"/>
      <w:lvlJc w:val="left"/>
      <w:pPr>
        <w:ind w:left="3307" w:hanging="260"/>
      </w:pPr>
      <w:rPr>
        <w:lang w:val="ru-RU" w:eastAsia="en-US" w:bidi="ar-SA"/>
      </w:rPr>
    </w:lvl>
    <w:lvl w:ilvl="7" w:tplc="F502EE74">
      <w:numFmt w:val="bullet"/>
      <w:lvlText w:val="•"/>
      <w:lvlJc w:val="left"/>
      <w:pPr>
        <w:ind w:left="3838" w:hanging="260"/>
      </w:pPr>
      <w:rPr>
        <w:lang w:val="ru-RU" w:eastAsia="en-US" w:bidi="ar-SA"/>
      </w:rPr>
    </w:lvl>
    <w:lvl w:ilvl="8" w:tplc="7BDACADA">
      <w:numFmt w:val="bullet"/>
      <w:lvlText w:val="•"/>
      <w:lvlJc w:val="left"/>
      <w:pPr>
        <w:ind w:left="4369" w:hanging="260"/>
      </w:pPr>
      <w:rPr>
        <w:lang w:val="ru-RU" w:eastAsia="en-US" w:bidi="ar-SA"/>
      </w:rPr>
    </w:lvl>
  </w:abstractNum>
  <w:abstractNum w:abstractNumId="33" w15:restartNumberingAfterBreak="0">
    <w:nsid w:val="7EDC1116"/>
    <w:multiLevelType w:val="multilevel"/>
    <w:tmpl w:val="4C2A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8"/>
  </w:num>
  <w:num w:numId="3">
    <w:abstractNumId w:val="29"/>
  </w:num>
  <w:num w:numId="4">
    <w:abstractNumId w:val="31"/>
  </w:num>
  <w:num w:numId="5">
    <w:abstractNumId w:val="26"/>
  </w:num>
  <w:num w:numId="6">
    <w:abstractNumId w:val="22"/>
  </w:num>
  <w:num w:numId="7">
    <w:abstractNumId w:val="24"/>
  </w:num>
  <w:num w:numId="8">
    <w:abstractNumId w:val="19"/>
  </w:num>
  <w:num w:numId="9">
    <w:abstractNumId w:val="25"/>
  </w:num>
  <w:num w:numId="10">
    <w:abstractNumId w:val="14"/>
  </w:num>
  <w:num w:numId="11">
    <w:abstractNumId w:val="33"/>
  </w:num>
  <w:num w:numId="12">
    <w:abstractNumId w:val="20"/>
  </w:num>
  <w:num w:numId="13">
    <w:abstractNumId w:val="15"/>
  </w:num>
  <w:num w:numId="14">
    <w:abstractNumId w:val="5"/>
  </w:num>
  <w:num w:numId="15">
    <w:abstractNumId w:val="27"/>
  </w:num>
  <w:num w:numId="16">
    <w:abstractNumId w:val="2"/>
  </w:num>
  <w:num w:numId="17">
    <w:abstractNumId w:val="0"/>
  </w:num>
  <w:num w:numId="18">
    <w:abstractNumId w:val="1"/>
  </w:num>
  <w:num w:numId="19">
    <w:abstractNumId w:val="6"/>
  </w:num>
  <w:num w:numId="20">
    <w:abstractNumId w:val="10"/>
  </w:num>
  <w:num w:numId="21">
    <w:abstractNumId w:val="9"/>
  </w:num>
  <w:num w:numId="22">
    <w:abstractNumId w:val="4"/>
  </w:num>
  <w:num w:numId="23">
    <w:abstractNumId w:val="3"/>
  </w:num>
  <w:num w:numId="24">
    <w:abstractNumId w:val="21"/>
  </w:num>
  <w:num w:numId="25">
    <w:abstractNumId w:val="32"/>
  </w:num>
  <w:num w:numId="26">
    <w:abstractNumId w:val="11"/>
  </w:num>
  <w:num w:numId="27">
    <w:abstractNumId w:val="12"/>
  </w:num>
  <w:num w:numId="28">
    <w:abstractNumId w:val="7"/>
  </w:num>
  <w:num w:numId="29">
    <w:abstractNumId w:val="18"/>
  </w:num>
  <w:num w:numId="30">
    <w:abstractNumId w:val="17"/>
  </w:num>
  <w:num w:numId="31">
    <w:abstractNumId w:val="30"/>
  </w:num>
  <w:num w:numId="32">
    <w:abstractNumId w:val="16"/>
  </w:num>
  <w:num w:numId="33">
    <w:abstractNumId w:val="23"/>
  </w:num>
  <w:num w:numId="34">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4D4E"/>
    <w:rsid w:val="00022ECF"/>
    <w:rsid w:val="00042BAA"/>
    <w:rsid w:val="00071FD2"/>
    <w:rsid w:val="0008599E"/>
    <w:rsid w:val="000A3572"/>
    <w:rsid w:val="000A7723"/>
    <w:rsid w:val="000C6825"/>
    <w:rsid w:val="00101C9B"/>
    <w:rsid w:val="001158B4"/>
    <w:rsid w:val="00144331"/>
    <w:rsid w:val="001455C2"/>
    <w:rsid w:val="00187548"/>
    <w:rsid w:val="00193ED9"/>
    <w:rsid w:val="001E2A5E"/>
    <w:rsid w:val="001E6218"/>
    <w:rsid w:val="002434DD"/>
    <w:rsid w:val="002556A4"/>
    <w:rsid w:val="002704BA"/>
    <w:rsid w:val="002D53B1"/>
    <w:rsid w:val="002F379D"/>
    <w:rsid w:val="00371EAD"/>
    <w:rsid w:val="00376C0A"/>
    <w:rsid w:val="003B6175"/>
    <w:rsid w:val="003C3599"/>
    <w:rsid w:val="003E3808"/>
    <w:rsid w:val="003E60DB"/>
    <w:rsid w:val="004268C1"/>
    <w:rsid w:val="00496067"/>
    <w:rsid w:val="004A16A5"/>
    <w:rsid w:val="004B157A"/>
    <w:rsid w:val="004B15F5"/>
    <w:rsid w:val="004B59DB"/>
    <w:rsid w:val="004D496D"/>
    <w:rsid w:val="004D5AE4"/>
    <w:rsid w:val="004D6670"/>
    <w:rsid w:val="00503F0F"/>
    <w:rsid w:val="00514FA5"/>
    <w:rsid w:val="00524ACF"/>
    <w:rsid w:val="005273F6"/>
    <w:rsid w:val="00547503"/>
    <w:rsid w:val="005529BE"/>
    <w:rsid w:val="0058671F"/>
    <w:rsid w:val="005A31B2"/>
    <w:rsid w:val="005C6EAF"/>
    <w:rsid w:val="005E0D7C"/>
    <w:rsid w:val="00601C28"/>
    <w:rsid w:val="00616D8E"/>
    <w:rsid w:val="00617543"/>
    <w:rsid w:val="0065783F"/>
    <w:rsid w:val="00670CA5"/>
    <w:rsid w:val="00673CDA"/>
    <w:rsid w:val="006833A0"/>
    <w:rsid w:val="00683581"/>
    <w:rsid w:val="00687EA8"/>
    <w:rsid w:val="006903D5"/>
    <w:rsid w:val="006B4EED"/>
    <w:rsid w:val="00705070"/>
    <w:rsid w:val="007108B5"/>
    <w:rsid w:val="00735C92"/>
    <w:rsid w:val="00736E55"/>
    <w:rsid w:val="00746795"/>
    <w:rsid w:val="007623A4"/>
    <w:rsid w:val="00771BF9"/>
    <w:rsid w:val="007805F0"/>
    <w:rsid w:val="007C4686"/>
    <w:rsid w:val="007C488D"/>
    <w:rsid w:val="007D7D4A"/>
    <w:rsid w:val="007E0824"/>
    <w:rsid w:val="007F094E"/>
    <w:rsid w:val="008051DC"/>
    <w:rsid w:val="00812932"/>
    <w:rsid w:val="00820132"/>
    <w:rsid w:val="00821D40"/>
    <w:rsid w:val="008320D5"/>
    <w:rsid w:val="00842B3A"/>
    <w:rsid w:val="00847680"/>
    <w:rsid w:val="008479CB"/>
    <w:rsid w:val="008A0EDB"/>
    <w:rsid w:val="008A1783"/>
    <w:rsid w:val="008B2E75"/>
    <w:rsid w:val="008B689B"/>
    <w:rsid w:val="008C130E"/>
    <w:rsid w:val="008C2B68"/>
    <w:rsid w:val="008D7DF3"/>
    <w:rsid w:val="008E05DC"/>
    <w:rsid w:val="008E6CF4"/>
    <w:rsid w:val="0090577F"/>
    <w:rsid w:val="009313FC"/>
    <w:rsid w:val="00941AFA"/>
    <w:rsid w:val="00962DC3"/>
    <w:rsid w:val="00972025"/>
    <w:rsid w:val="009743E0"/>
    <w:rsid w:val="009753AF"/>
    <w:rsid w:val="009B362D"/>
    <w:rsid w:val="009C2497"/>
    <w:rsid w:val="009D70F3"/>
    <w:rsid w:val="009F1F70"/>
    <w:rsid w:val="009F46A3"/>
    <w:rsid w:val="009F67E9"/>
    <w:rsid w:val="00A11937"/>
    <w:rsid w:val="00A23DBF"/>
    <w:rsid w:val="00A612F7"/>
    <w:rsid w:val="00A74816"/>
    <w:rsid w:val="00A75531"/>
    <w:rsid w:val="00AA1CF5"/>
    <w:rsid w:val="00AA2DB5"/>
    <w:rsid w:val="00AB3D60"/>
    <w:rsid w:val="00AE3B60"/>
    <w:rsid w:val="00B038D6"/>
    <w:rsid w:val="00B06E57"/>
    <w:rsid w:val="00B63740"/>
    <w:rsid w:val="00B66201"/>
    <w:rsid w:val="00B94DA5"/>
    <w:rsid w:val="00BB4D4E"/>
    <w:rsid w:val="00BC6DA8"/>
    <w:rsid w:val="00BD689A"/>
    <w:rsid w:val="00BF1430"/>
    <w:rsid w:val="00C14A7C"/>
    <w:rsid w:val="00C62A70"/>
    <w:rsid w:val="00C71435"/>
    <w:rsid w:val="00C9203A"/>
    <w:rsid w:val="00CB2972"/>
    <w:rsid w:val="00CC0EA6"/>
    <w:rsid w:val="00CC4306"/>
    <w:rsid w:val="00CE3816"/>
    <w:rsid w:val="00D017BD"/>
    <w:rsid w:val="00D04831"/>
    <w:rsid w:val="00D05D56"/>
    <w:rsid w:val="00D30681"/>
    <w:rsid w:val="00D44C81"/>
    <w:rsid w:val="00D55BF9"/>
    <w:rsid w:val="00D66EDC"/>
    <w:rsid w:val="00D70589"/>
    <w:rsid w:val="00D80F85"/>
    <w:rsid w:val="00D923BD"/>
    <w:rsid w:val="00DA6F17"/>
    <w:rsid w:val="00DB0F5F"/>
    <w:rsid w:val="00DB3C0A"/>
    <w:rsid w:val="00DC1532"/>
    <w:rsid w:val="00E26039"/>
    <w:rsid w:val="00E45156"/>
    <w:rsid w:val="00E60A29"/>
    <w:rsid w:val="00E61B22"/>
    <w:rsid w:val="00E70321"/>
    <w:rsid w:val="00E8475B"/>
    <w:rsid w:val="00ED760D"/>
    <w:rsid w:val="00ED7976"/>
    <w:rsid w:val="00EE105D"/>
    <w:rsid w:val="00EE596D"/>
    <w:rsid w:val="00F37C1F"/>
    <w:rsid w:val="00F44B4E"/>
    <w:rsid w:val="00F70F44"/>
    <w:rsid w:val="00F9133A"/>
    <w:rsid w:val="00FB6021"/>
    <w:rsid w:val="00FB794B"/>
    <w:rsid w:val="00FD29BB"/>
    <w:rsid w:val="00FE2F3D"/>
    <w:rsid w:val="00FE7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EB90C"/>
  <w15:docId w15:val="{043075F3-0430-4F76-A499-861869EF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05F0"/>
  </w:style>
  <w:style w:type="paragraph" w:styleId="1">
    <w:name w:val="heading 1"/>
    <w:basedOn w:val="a0"/>
    <w:next w:val="a0"/>
    <w:link w:val="10"/>
    <w:uiPriority w:val="9"/>
    <w:qFormat/>
    <w:rsid w:val="00FD29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8C13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qFormat/>
    <w:rsid w:val="0065783F"/>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8E6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8E6CF4"/>
    <w:pPr>
      <w:spacing w:after="0"/>
      <w:ind w:left="720" w:firstLine="709"/>
      <w:contextualSpacing/>
    </w:pPr>
    <w:rPr>
      <w:rFonts w:ascii="Calibri" w:eastAsia="Calibri" w:hAnsi="Calibri" w:cs="Times New Roman"/>
    </w:rPr>
  </w:style>
  <w:style w:type="paragraph" w:styleId="a6">
    <w:name w:val="header"/>
    <w:basedOn w:val="a0"/>
    <w:link w:val="a7"/>
    <w:uiPriority w:val="99"/>
    <w:unhideWhenUsed/>
    <w:rsid w:val="00EE105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EE105D"/>
  </w:style>
  <w:style w:type="paragraph" w:styleId="a8">
    <w:name w:val="footer"/>
    <w:basedOn w:val="a0"/>
    <w:link w:val="a9"/>
    <w:uiPriority w:val="99"/>
    <w:unhideWhenUsed/>
    <w:rsid w:val="00EE105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EE105D"/>
  </w:style>
  <w:style w:type="paragraph" w:styleId="aa">
    <w:name w:val="Balloon Text"/>
    <w:basedOn w:val="a0"/>
    <w:link w:val="ab"/>
    <w:uiPriority w:val="99"/>
    <w:semiHidden/>
    <w:unhideWhenUsed/>
    <w:rsid w:val="00CC4306"/>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C4306"/>
    <w:rPr>
      <w:rFonts w:ascii="Tahoma" w:hAnsi="Tahoma" w:cs="Tahoma"/>
      <w:sz w:val="16"/>
      <w:szCs w:val="16"/>
    </w:rPr>
  </w:style>
  <w:style w:type="paragraph" w:customStyle="1" w:styleId="c57">
    <w:name w:val="c57"/>
    <w:basedOn w:val="a0"/>
    <w:rsid w:val="005A31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1"/>
    <w:rsid w:val="005A31B2"/>
  </w:style>
  <w:style w:type="character" w:customStyle="1" w:styleId="c4">
    <w:name w:val="c4"/>
    <w:basedOn w:val="a1"/>
    <w:rsid w:val="005A31B2"/>
  </w:style>
  <w:style w:type="paragraph" w:customStyle="1" w:styleId="c19">
    <w:name w:val="c19"/>
    <w:basedOn w:val="a0"/>
    <w:rsid w:val="005A31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5">
    <w:name w:val="c75"/>
    <w:basedOn w:val="a0"/>
    <w:rsid w:val="005A31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0"/>
    <w:rsid w:val="005A31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1"/>
    <w:rsid w:val="005529BE"/>
  </w:style>
  <w:style w:type="paragraph" w:customStyle="1" w:styleId="c32">
    <w:name w:val="c32"/>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5529BE"/>
  </w:style>
  <w:style w:type="paragraph" w:customStyle="1" w:styleId="c92">
    <w:name w:val="c92"/>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basedOn w:val="a1"/>
    <w:rsid w:val="005529BE"/>
  </w:style>
  <w:style w:type="paragraph" w:customStyle="1" w:styleId="c69">
    <w:name w:val="c69"/>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1"/>
    <w:rsid w:val="005529BE"/>
  </w:style>
  <w:style w:type="character" w:customStyle="1" w:styleId="c47">
    <w:name w:val="c47"/>
    <w:basedOn w:val="a1"/>
    <w:rsid w:val="005529BE"/>
  </w:style>
  <w:style w:type="paragraph" w:customStyle="1" w:styleId="c33">
    <w:name w:val="c33"/>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5">
    <w:name w:val="c85"/>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8">
    <w:name w:val="c118"/>
    <w:basedOn w:val="a1"/>
    <w:rsid w:val="005529BE"/>
  </w:style>
  <w:style w:type="paragraph" w:customStyle="1" w:styleId="c86">
    <w:name w:val="c86"/>
    <w:basedOn w:val="a0"/>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rmal (Web)"/>
    <w:basedOn w:val="a0"/>
    <w:uiPriority w:val="99"/>
    <w:unhideWhenUsed/>
    <w:rsid w:val="005529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65783F"/>
    <w:rPr>
      <w:rFonts w:ascii="Times New Roman" w:eastAsia="Calibri" w:hAnsi="Times New Roman" w:cs="Times New Roman"/>
      <w:b/>
      <w:sz w:val="28"/>
      <w:szCs w:val="28"/>
    </w:rPr>
  </w:style>
  <w:style w:type="paragraph" w:customStyle="1" w:styleId="a">
    <w:name w:val="Перечень"/>
    <w:basedOn w:val="a0"/>
    <w:next w:val="a0"/>
    <w:link w:val="ad"/>
    <w:qFormat/>
    <w:rsid w:val="0065783F"/>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d">
    <w:name w:val="Перечень Знак"/>
    <w:link w:val="a"/>
    <w:rsid w:val="0065783F"/>
    <w:rPr>
      <w:rFonts w:ascii="Times New Roman" w:eastAsia="Calibri" w:hAnsi="Times New Roman" w:cs="Times New Roman"/>
      <w:sz w:val="28"/>
      <w:u w:color="000000"/>
      <w:bdr w:val="nil"/>
      <w:lang w:eastAsia="ru-RU"/>
    </w:rPr>
  </w:style>
  <w:style w:type="character" w:customStyle="1" w:styleId="10">
    <w:name w:val="Заголовок 1 Знак"/>
    <w:basedOn w:val="a1"/>
    <w:link w:val="1"/>
    <w:uiPriority w:val="9"/>
    <w:rsid w:val="00FD29BB"/>
    <w:rPr>
      <w:rFonts w:asciiTheme="majorHAnsi" w:eastAsiaTheme="majorEastAsia" w:hAnsiTheme="majorHAnsi" w:cstheme="majorBidi"/>
      <w:b/>
      <w:bCs/>
      <w:color w:val="365F91" w:themeColor="accent1" w:themeShade="BF"/>
      <w:sz w:val="28"/>
      <w:szCs w:val="28"/>
    </w:rPr>
  </w:style>
  <w:style w:type="paragraph" w:styleId="ae">
    <w:name w:val="No Spacing"/>
    <w:uiPriority w:val="1"/>
    <w:qFormat/>
    <w:rsid w:val="00DC1532"/>
    <w:pPr>
      <w:spacing w:after="0" w:line="240" w:lineRule="auto"/>
    </w:pPr>
  </w:style>
  <w:style w:type="paragraph" w:customStyle="1" w:styleId="text">
    <w:name w:val="text"/>
    <w:basedOn w:val="a0"/>
    <w:uiPriority w:val="99"/>
    <w:rsid w:val="00673CDA"/>
    <w:pPr>
      <w:widowControl w:val="0"/>
      <w:autoSpaceDE w:val="0"/>
      <w:autoSpaceDN w:val="0"/>
      <w:adjustRightInd w:val="0"/>
      <w:spacing w:after="0" w:line="240" w:lineRule="atLeast"/>
      <w:ind w:firstLine="283"/>
      <w:jc w:val="both"/>
    </w:pPr>
    <w:rPr>
      <w:rFonts w:ascii="SchoolBookC" w:eastAsia="Times New Roman" w:hAnsi="SchoolBookC" w:cs="SchoolBookC"/>
      <w:color w:val="000000"/>
      <w:lang w:eastAsia="ru-RU"/>
    </w:rPr>
  </w:style>
  <w:style w:type="character" w:customStyle="1" w:styleId="dash041e0431044b0447043d044b0439char1">
    <w:name w:val="dash041e_0431_044b_0447_043d_044b_0439__char1"/>
    <w:uiPriority w:val="99"/>
    <w:rsid w:val="00673CDA"/>
    <w:rPr>
      <w:rFonts w:ascii="Times New Roman" w:hAnsi="Times New Roman" w:cs="Times New Roman" w:hint="default"/>
      <w:strike w:val="0"/>
      <w:dstrike w:val="0"/>
      <w:sz w:val="24"/>
      <w:u w:val="none"/>
      <w:effect w:val="none"/>
    </w:rPr>
  </w:style>
  <w:style w:type="character" w:styleId="af">
    <w:name w:val="Hyperlink"/>
    <w:basedOn w:val="a1"/>
    <w:uiPriority w:val="99"/>
    <w:semiHidden/>
    <w:unhideWhenUsed/>
    <w:rsid w:val="004D5AE4"/>
    <w:rPr>
      <w:color w:val="0000FF"/>
      <w:u w:val="single"/>
    </w:rPr>
  </w:style>
  <w:style w:type="character" w:styleId="af0">
    <w:name w:val="Strong"/>
    <w:basedOn w:val="a1"/>
    <w:uiPriority w:val="22"/>
    <w:qFormat/>
    <w:rsid w:val="00D05D56"/>
    <w:rPr>
      <w:b/>
      <w:bCs/>
    </w:rPr>
  </w:style>
  <w:style w:type="character" w:styleId="af1">
    <w:name w:val="Emphasis"/>
    <w:basedOn w:val="a1"/>
    <w:uiPriority w:val="20"/>
    <w:qFormat/>
    <w:rsid w:val="00D05D56"/>
    <w:rPr>
      <w:i/>
      <w:iCs/>
    </w:rPr>
  </w:style>
  <w:style w:type="character" w:customStyle="1" w:styleId="20">
    <w:name w:val="Заголовок 2 Знак"/>
    <w:basedOn w:val="a1"/>
    <w:link w:val="2"/>
    <w:uiPriority w:val="9"/>
    <w:semiHidden/>
    <w:rsid w:val="008C130E"/>
    <w:rPr>
      <w:rFonts w:asciiTheme="majorHAnsi" w:eastAsiaTheme="majorEastAsia" w:hAnsiTheme="majorHAnsi" w:cstheme="majorBidi"/>
      <w:b/>
      <w:bCs/>
      <w:color w:val="4F81BD" w:themeColor="accent1"/>
      <w:sz w:val="26"/>
      <w:szCs w:val="26"/>
    </w:rPr>
  </w:style>
  <w:style w:type="paragraph" w:customStyle="1" w:styleId="c13">
    <w:name w:val="c13"/>
    <w:basedOn w:val="a0"/>
    <w:rsid w:val="008C13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0"/>
    <w:rsid w:val="005E0D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5E0D7C"/>
  </w:style>
  <w:style w:type="character" w:customStyle="1" w:styleId="c201">
    <w:name w:val="c201"/>
    <w:basedOn w:val="a1"/>
    <w:rsid w:val="005E0D7C"/>
  </w:style>
  <w:style w:type="table" w:customStyle="1" w:styleId="11">
    <w:name w:val="Сетка таблицы1"/>
    <w:basedOn w:val="a2"/>
    <w:next w:val="a4"/>
    <w:uiPriority w:val="39"/>
    <w:rsid w:val="00D0483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235">
      <w:bodyDiv w:val="1"/>
      <w:marLeft w:val="0"/>
      <w:marRight w:val="0"/>
      <w:marTop w:val="0"/>
      <w:marBottom w:val="0"/>
      <w:divBdr>
        <w:top w:val="none" w:sz="0" w:space="0" w:color="auto"/>
        <w:left w:val="none" w:sz="0" w:space="0" w:color="auto"/>
        <w:bottom w:val="none" w:sz="0" w:space="0" w:color="auto"/>
        <w:right w:val="none" w:sz="0" w:space="0" w:color="auto"/>
      </w:divBdr>
    </w:div>
    <w:div w:id="69892737">
      <w:bodyDiv w:val="1"/>
      <w:marLeft w:val="0"/>
      <w:marRight w:val="0"/>
      <w:marTop w:val="0"/>
      <w:marBottom w:val="0"/>
      <w:divBdr>
        <w:top w:val="none" w:sz="0" w:space="0" w:color="auto"/>
        <w:left w:val="none" w:sz="0" w:space="0" w:color="auto"/>
        <w:bottom w:val="none" w:sz="0" w:space="0" w:color="auto"/>
        <w:right w:val="none" w:sz="0" w:space="0" w:color="auto"/>
      </w:divBdr>
    </w:div>
    <w:div w:id="82457431">
      <w:bodyDiv w:val="1"/>
      <w:marLeft w:val="0"/>
      <w:marRight w:val="0"/>
      <w:marTop w:val="0"/>
      <w:marBottom w:val="0"/>
      <w:divBdr>
        <w:top w:val="none" w:sz="0" w:space="0" w:color="auto"/>
        <w:left w:val="none" w:sz="0" w:space="0" w:color="auto"/>
        <w:bottom w:val="none" w:sz="0" w:space="0" w:color="auto"/>
        <w:right w:val="none" w:sz="0" w:space="0" w:color="auto"/>
      </w:divBdr>
    </w:div>
    <w:div w:id="111096871">
      <w:bodyDiv w:val="1"/>
      <w:marLeft w:val="0"/>
      <w:marRight w:val="0"/>
      <w:marTop w:val="0"/>
      <w:marBottom w:val="0"/>
      <w:divBdr>
        <w:top w:val="none" w:sz="0" w:space="0" w:color="auto"/>
        <w:left w:val="none" w:sz="0" w:space="0" w:color="auto"/>
        <w:bottom w:val="none" w:sz="0" w:space="0" w:color="auto"/>
        <w:right w:val="none" w:sz="0" w:space="0" w:color="auto"/>
      </w:divBdr>
    </w:div>
    <w:div w:id="118230155">
      <w:bodyDiv w:val="1"/>
      <w:marLeft w:val="0"/>
      <w:marRight w:val="0"/>
      <w:marTop w:val="0"/>
      <w:marBottom w:val="0"/>
      <w:divBdr>
        <w:top w:val="none" w:sz="0" w:space="0" w:color="auto"/>
        <w:left w:val="none" w:sz="0" w:space="0" w:color="auto"/>
        <w:bottom w:val="none" w:sz="0" w:space="0" w:color="auto"/>
        <w:right w:val="none" w:sz="0" w:space="0" w:color="auto"/>
      </w:divBdr>
    </w:div>
    <w:div w:id="153490672">
      <w:bodyDiv w:val="1"/>
      <w:marLeft w:val="0"/>
      <w:marRight w:val="0"/>
      <w:marTop w:val="0"/>
      <w:marBottom w:val="0"/>
      <w:divBdr>
        <w:top w:val="none" w:sz="0" w:space="0" w:color="auto"/>
        <w:left w:val="none" w:sz="0" w:space="0" w:color="auto"/>
        <w:bottom w:val="none" w:sz="0" w:space="0" w:color="auto"/>
        <w:right w:val="none" w:sz="0" w:space="0" w:color="auto"/>
      </w:divBdr>
    </w:div>
    <w:div w:id="175310112">
      <w:bodyDiv w:val="1"/>
      <w:marLeft w:val="0"/>
      <w:marRight w:val="0"/>
      <w:marTop w:val="0"/>
      <w:marBottom w:val="0"/>
      <w:divBdr>
        <w:top w:val="none" w:sz="0" w:space="0" w:color="auto"/>
        <w:left w:val="none" w:sz="0" w:space="0" w:color="auto"/>
        <w:bottom w:val="none" w:sz="0" w:space="0" w:color="auto"/>
        <w:right w:val="none" w:sz="0" w:space="0" w:color="auto"/>
      </w:divBdr>
    </w:div>
    <w:div w:id="182982720">
      <w:bodyDiv w:val="1"/>
      <w:marLeft w:val="0"/>
      <w:marRight w:val="0"/>
      <w:marTop w:val="0"/>
      <w:marBottom w:val="0"/>
      <w:divBdr>
        <w:top w:val="none" w:sz="0" w:space="0" w:color="auto"/>
        <w:left w:val="none" w:sz="0" w:space="0" w:color="auto"/>
        <w:bottom w:val="none" w:sz="0" w:space="0" w:color="auto"/>
        <w:right w:val="none" w:sz="0" w:space="0" w:color="auto"/>
      </w:divBdr>
    </w:div>
    <w:div w:id="233901666">
      <w:bodyDiv w:val="1"/>
      <w:marLeft w:val="0"/>
      <w:marRight w:val="0"/>
      <w:marTop w:val="0"/>
      <w:marBottom w:val="0"/>
      <w:divBdr>
        <w:top w:val="none" w:sz="0" w:space="0" w:color="auto"/>
        <w:left w:val="none" w:sz="0" w:space="0" w:color="auto"/>
        <w:bottom w:val="none" w:sz="0" w:space="0" w:color="auto"/>
        <w:right w:val="none" w:sz="0" w:space="0" w:color="auto"/>
      </w:divBdr>
    </w:div>
    <w:div w:id="250117523">
      <w:bodyDiv w:val="1"/>
      <w:marLeft w:val="0"/>
      <w:marRight w:val="0"/>
      <w:marTop w:val="0"/>
      <w:marBottom w:val="0"/>
      <w:divBdr>
        <w:top w:val="none" w:sz="0" w:space="0" w:color="auto"/>
        <w:left w:val="none" w:sz="0" w:space="0" w:color="auto"/>
        <w:bottom w:val="none" w:sz="0" w:space="0" w:color="auto"/>
        <w:right w:val="none" w:sz="0" w:space="0" w:color="auto"/>
      </w:divBdr>
    </w:div>
    <w:div w:id="270552504">
      <w:bodyDiv w:val="1"/>
      <w:marLeft w:val="0"/>
      <w:marRight w:val="0"/>
      <w:marTop w:val="0"/>
      <w:marBottom w:val="0"/>
      <w:divBdr>
        <w:top w:val="none" w:sz="0" w:space="0" w:color="auto"/>
        <w:left w:val="none" w:sz="0" w:space="0" w:color="auto"/>
        <w:bottom w:val="none" w:sz="0" w:space="0" w:color="auto"/>
        <w:right w:val="none" w:sz="0" w:space="0" w:color="auto"/>
      </w:divBdr>
    </w:div>
    <w:div w:id="287854178">
      <w:bodyDiv w:val="1"/>
      <w:marLeft w:val="0"/>
      <w:marRight w:val="0"/>
      <w:marTop w:val="0"/>
      <w:marBottom w:val="0"/>
      <w:divBdr>
        <w:top w:val="none" w:sz="0" w:space="0" w:color="auto"/>
        <w:left w:val="none" w:sz="0" w:space="0" w:color="auto"/>
        <w:bottom w:val="none" w:sz="0" w:space="0" w:color="auto"/>
        <w:right w:val="none" w:sz="0" w:space="0" w:color="auto"/>
      </w:divBdr>
    </w:div>
    <w:div w:id="323778267">
      <w:bodyDiv w:val="1"/>
      <w:marLeft w:val="0"/>
      <w:marRight w:val="0"/>
      <w:marTop w:val="0"/>
      <w:marBottom w:val="0"/>
      <w:divBdr>
        <w:top w:val="none" w:sz="0" w:space="0" w:color="auto"/>
        <w:left w:val="none" w:sz="0" w:space="0" w:color="auto"/>
        <w:bottom w:val="none" w:sz="0" w:space="0" w:color="auto"/>
        <w:right w:val="none" w:sz="0" w:space="0" w:color="auto"/>
      </w:divBdr>
    </w:div>
    <w:div w:id="372583925">
      <w:bodyDiv w:val="1"/>
      <w:marLeft w:val="0"/>
      <w:marRight w:val="0"/>
      <w:marTop w:val="0"/>
      <w:marBottom w:val="0"/>
      <w:divBdr>
        <w:top w:val="none" w:sz="0" w:space="0" w:color="auto"/>
        <w:left w:val="none" w:sz="0" w:space="0" w:color="auto"/>
        <w:bottom w:val="none" w:sz="0" w:space="0" w:color="auto"/>
        <w:right w:val="none" w:sz="0" w:space="0" w:color="auto"/>
      </w:divBdr>
    </w:div>
    <w:div w:id="407729518">
      <w:bodyDiv w:val="1"/>
      <w:marLeft w:val="0"/>
      <w:marRight w:val="0"/>
      <w:marTop w:val="0"/>
      <w:marBottom w:val="0"/>
      <w:divBdr>
        <w:top w:val="none" w:sz="0" w:space="0" w:color="auto"/>
        <w:left w:val="none" w:sz="0" w:space="0" w:color="auto"/>
        <w:bottom w:val="none" w:sz="0" w:space="0" w:color="auto"/>
        <w:right w:val="none" w:sz="0" w:space="0" w:color="auto"/>
      </w:divBdr>
    </w:div>
    <w:div w:id="411204178">
      <w:bodyDiv w:val="1"/>
      <w:marLeft w:val="0"/>
      <w:marRight w:val="0"/>
      <w:marTop w:val="0"/>
      <w:marBottom w:val="0"/>
      <w:divBdr>
        <w:top w:val="none" w:sz="0" w:space="0" w:color="auto"/>
        <w:left w:val="none" w:sz="0" w:space="0" w:color="auto"/>
        <w:bottom w:val="none" w:sz="0" w:space="0" w:color="auto"/>
        <w:right w:val="none" w:sz="0" w:space="0" w:color="auto"/>
      </w:divBdr>
    </w:div>
    <w:div w:id="423232212">
      <w:bodyDiv w:val="1"/>
      <w:marLeft w:val="0"/>
      <w:marRight w:val="0"/>
      <w:marTop w:val="0"/>
      <w:marBottom w:val="0"/>
      <w:divBdr>
        <w:top w:val="none" w:sz="0" w:space="0" w:color="auto"/>
        <w:left w:val="none" w:sz="0" w:space="0" w:color="auto"/>
        <w:bottom w:val="none" w:sz="0" w:space="0" w:color="auto"/>
        <w:right w:val="none" w:sz="0" w:space="0" w:color="auto"/>
      </w:divBdr>
    </w:div>
    <w:div w:id="521867882">
      <w:bodyDiv w:val="1"/>
      <w:marLeft w:val="0"/>
      <w:marRight w:val="0"/>
      <w:marTop w:val="0"/>
      <w:marBottom w:val="0"/>
      <w:divBdr>
        <w:top w:val="none" w:sz="0" w:space="0" w:color="auto"/>
        <w:left w:val="none" w:sz="0" w:space="0" w:color="auto"/>
        <w:bottom w:val="none" w:sz="0" w:space="0" w:color="auto"/>
        <w:right w:val="none" w:sz="0" w:space="0" w:color="auto"/>
      </w:divBdr>
    </w:div>
    <w:div w:id="584994662">
      <w:bodyDiv w:val="1"/>
      <w:marLeft w:val="0"/>
      <w:marRight w:val="0"/>
      <w:marTop w:val="0"/>
      <w:marBottom w:val="0"/>
      <w:divBdr>
        <w:top w:val="none" w:sz="0" w:space="0" w:color="auto"/>
        <w:left w:val="none" w:sz="0" w:space="0" w:color="auto"/>
        <w:bottom w:val="none" w:sz="0" w:space="0" w:color="auto"/>
        <w:right w:val="none" w:sz="0" w:space="0" w:color="auto"/>
      </w:divBdr>
    </w:div>
    <w:div w:id="617295415">
      <w:bodyDiv w:val="1"/>
      <w:marLeft w:val="0"/>
      <w:marRight w:val="0"/>
      <w:marTop w:val="0"/>
      <w:marBottom w:val="0"/>
      <w:divBdr>
        <w:top w:val="none" w:sz="0" w:space="0" w:color="auto"/>
        <w:left w:val="none" w:sz="0" w:space="0" w:color="auto"/>
        <w:bottom w:val="none" w:sz="0" w:space="0" w:color="auto"/>
        <w:right w:val="none" w:sz="0" w:space="0" w:color="auto"/>
      </w:divBdr>
    </w:div>
    <w:div w:id="673797425">
      <w:bodyDiv w:val="1"/>
      <w:marLeft w:val="0"/>
      <w:marRight w:val="0"/>
      <w:marTop w:val="0"/>
      <w:marBottom w:val="0"/>
      <w:divBdr>
        <w:top w:val="none" w:sz="0" w:space="0" w:color="auto"/>
        <w:left w:val="none" w:sz="0" w:space="0" w:color="auto"/>
        <w:bottom w:val="none" w:sz="0" w:space="0" w:color="auto"/>
        <w:right w:val="none" w:sz="0" w:space="0" w:color="auto"/>
      </w:divBdr>
    </w:div>
    <w:div w:id="719599954">
      <w:bodyDiv w:val="1"/>
      <w:marLeft w:val="0"/>
      <w:marRight w:val="0"/>
      <w:marTop w:val="0"/>
      <w:marBottom w:val="0"/>
      <w:divBdr>
        <w:top w:val="none" w:sz="0" w:space="0" w:color="auto"/>
        <w:left w:val="none" w:sz="0" w:space="0" w:color="auto"/>
        <w:bottom w:val="none" w:sz="0" w:space="0" w:color="auto"/>
        <w:right w:val="none" w:sz="0" w:space="0" w:color="auto"/>
      </w:divBdr>
    </w:div>
    <w:div w:id="760109001">
      <w:bodyDiv w:val="1"/>
      <w:marLeft w:val="0"/>
      <w:marRight w:val="0"/>
      <w:marTop w:val="0"/>
      <w:marBottom w:val="0"/>
      <w:divBdr>
        <w:top w:val="none" w:sz="0" w:space="0" w:color="auto"/>
        <w:left w:val="none" w:sz="0" w:space="0" w:color="auto"/>
        <w:bottom w:val="none" w:sz="0" w:space="0" w:color="auto"/>
        <w:right w:val="none" w:sz="0" w:space="0" w:color="auto"/>
      </w:divBdr>
    </w:div>
    <w:div w:id="838538298">
      <w:bodyDiv w:val="1"/>
      <w:marLeft w:val="0"/>
      <w:marRight w:val="0"/>
      <w:marTop w:val="0"/>
      <w:marBottom w:val="0"/>
      <w:divBdr>
        <w:top w:val="none" w:sz="0" w:space="0" w:color="auto"/>
        <w:left w:val="none" w:sz="0" w:space="0" w:color="auto"/>
        <w:bottom w:val="none" w:sz="0" w:space="0" w:color="auto"/>
        <w:right w:val="none" w:sz="0" w:space="0" w:color="auto"/>
      </w:divBdr>
    </w:div>
    <w:div w:id="883982071">
      <w:bodyDiv w:val="1"/>
      <w:marLeft w:val="0"/>
      <w:marRight w:val="0"/>
      <w:marTop w:val="0"/>
      <w:marBottom w:val="0"/>
      <w:divBdr>
        <w:top w:val="none" w:sz="0" w:space="0" w:color="auto"/>
        <w:left w:val="none" w:sz="0" w:space="0" w:color="auto"/>
        <w:bottom w:val="none" w:sz="0" w:space="0" w:color="auto"/>
        <w:right w:val="none" w:sz="0" w:space="0" w:color="auto"/>
      </w:divBdr>
    </w:div>
    <w:div w:id="1024209115">
      <w:bodyDiv w:val="1"/>
      <w:marLeft w:val="0"/>
      <w:marRight w:val="0"/>
      <w:marTop w:val="0"/>
      <w:marBottom w:val="0"/>
      <w:divBdr>
        <w:top w:val="none" w:sz="0" w:space="0" w:color="auto"/>
        <w:left w:val="none" w:sz="0" w:space="0" w:color="auto"/>
        <w:bottom w:val="none" w:sz="0" w:space="0" w:color="auto"/>
        <w:right w:val="none" w:sz="0" w:space="0" w:color="auto"/>
      </w:divBdr>
    </w:div>
    <w:div w:id="1034573775">
      <w:bodyDiv w:val="1"/>
      <w:marLeft w:val="0"/>
      <w:marRight w:val="0"/>
      <w:marTop w:val="0"/>
      <w:marBottom w:val="0"/>
      <w:divBdr>
        <w:top w:val="none" w:sz="0" w:space="0" w:color="auto"/>
        <w:left w:val="none" w:sz="0" w:space="0" w:color="auto"/>
        <w:bottom w:val="none" w:sz="0" w:space="0" w:color="auto"/>
        <w:right w:val="none" w:sz="0" w:space="0" w:color="auto"/>
      </w:divBdr>
    </w:div>
    <w:div w:id="1097561871">
      <w:bodyDiv w:val="1"/>
      <w:marLeft w:val="0"/>
      <w:marRight w:val="0"/>
      <w:marTop w:val="0"/>
      <w:marBottom w:val="0"/>
      <w:divBdr>
        <w:top w:val="none" w:sz="0" w:space="0" w:color="auto"/>
        <w:left w:val="none" w:sz="0" w:space="0" w:color="auto"/>
        <w:bottom w:val="none" w:sz="0" w:space="0" w:color="auto"/>
        <w:right w:val="none" w:sz="0" w:space="0" w:color="auto"/>
      </w:divBdr>
    </w:div>
    <w:div w:id="1099451072">
      <w:bodyDiv w:val="1"/>
      <w:marLeft w:val="0"/>
      <w:marRight w:val="0"/>
      <w:marTop w:val="0"/>
      <w:marBottom w:val="0"/>
      <w:divBdr>
        <w:top w:val="none" w:sz="0" w:space="0" w:color="auto"/>
        <w:left w:val="none" w:sz="0" w:space="0" w:color="auto"/>
        <w:bottom w:val="none" w:sz="0" w:space="0" w:color="auto"/>
        <w:right w:val="none" w:sz="0" w:space="0" w:color="auto"/>
      </w:divBdr>
    </w:div>
    <w:div w:id="1180848274">
      <w:bodyDiv w:val="1"/>
      <w:marLeft w:val="0"/>
      <w:marRight w:val="0"/>
      <w:marTop w:val="0"/>
      <w:marBottom w:val="0"/>
      <w:divBdr>
        <w:top w:val="none" w:sz="0" w:space="0" w:color="auto"/>
        <w:left w:val="none" w:sz="0" w:space="0" w:color="auto"/>
        <w:bottom w:val="none" w:sz="0" w:space="0" w:color="auto"/>
        <w:right w:val="none" w:sz="0" w:space="0" w:color="auto"/>
      </w:divBdr>
    </w:div>
    <w:div w:id="1194921196">
      <w:bodyDiv w:val="1"/>
      <w:marLeft w:val="0"/>
      <w:marRight w:val="0"/>
      <w:marTop w:val="0"/>
      <w:marBottom w:val="0"/>
      <w:divBdr>
        <w:top w:val="none" w:sz="0" w:space="0" w:color="auto"/>
        <w:left w:val="none" w:sz="0" w:space="0" w:color="auto"/>
        <w:bottom w:val="none" w:sz="0" w:space="0" w:color="auto"/>
        <w:right w:val="none" w:sz="0" w:space="0" w:color="auto"/>
      </w:divBdr>
    </w:div>
    <w:div w:id="1226179825">
      <w:bodyDiv w:val="1"/>
      <w:marLeft w:val="0"/>
      <w:marRight w:val="0"/>
      <w:marTop w:val="0"/>
      <w:marBottom w:val="0"/>
      <w:divBdr>
        <w:top w:val="none" w:sz="0" w:space="0" w:color="auto"/>
        <w:left w:val="none" w:sz="0" w:space="0" w:color="auto"/>
        <w:bottom w:val="none" w:sz="0" w:space="0" w:color="auto"/>
        <w:right w:val="none" w:sz="0" w:space="0" w:color="auto"/>
      </w:divBdr>
    </w:div>
    <w:div w:id="1373306956">
      <w:bodyDiv w:val="1"/>
      <w:marLeft w:val="0"/>
      <w:marRight w:val="0"/>
      <w:marTop w:val="0"/>
      <w:marBottom w:val="0"/>
      <w:divBdr>
        <w:top w:val="none" w:sz="0" w:space="0" w:color="auto"/>
        <w:left w:val="none" w:sz="0" w:space="0" w:color="auto"/>
        <w:bottom w:val="none" w:sz="0" w:space="0" w:color="auto"/>
        <w:right w:val="none" w:sz="0" w:space="0" w:color="auto"/>
      </w:divBdr>
    </w:div>
    <w:div w:id="1373840805">
      <w:bodyDiv w:val="1"/>
      <w:marLeft w:val="0"/>
      <w:marRight w:val="0"/>
      <w:marTop w:val="0"/>
      <w:marBottom w:val="0"/>
      <w:divBdr>
        <w:top w:val="none" w:sz="0" w:space="0" w:color="auto"/>
        <w:left w:val="none" w:sz="0" w:space="0" w:color="auto"/>
        <w:bottom w:val="none" w:sz="0" w:space="0" w:color="auto"/>
        <w:right w:val="none" w:sz="0" w:space="0" w:color="auto"/>
      </w:divBdr>
    </w:div>
    <w:div w:id="1381201194">
      <w:bodyDiv w:val="1"/>
      <w:marLeft w:val="0"/>
      <w:marRight w:val="0"/>
      <w:marTop w:val="0"/>
      <w:marBottom w:val="0"/>
      <w:divBdr>
        <w:top w:val="none" w:sz="0" w:space="0" w:color="auto"/>
        <w:left w:val="none" w:sz="0" w:space="0" w:color="auto"/>
        <w:bottom w:val="none" w:sz="0" w:space="0" w:color="auto"/>
        <w:right w:val="none" w:sz="0" w:space="0" w:color="auto"/>
      </w:divBdr>
    </w:div>
    <w:div w:id="1393777203">
      <w:bodyDiv w:val="1"/>
      <w:marLeft w:val="0"/>
      <w:marRight w:val="0"/>
      <w:marTop w:val="0"/>
      <w:marBottom w:val="0"/>
      <w:divBdr>
        <w:top w:val="none" w:sz="0" w:space="0" w:color="auto"/>
        <w:left w:val="none" w:sz="0" w:space="0" w:color="auto"/>
        <w:bottom w:val="none" w:sz="0" w:space="0" w:color="auto"/>
        <w:right w:val="none" w:sz="0" w:space="0" w:color="auto"/>
      </w:divBdr>
    </w:div>
    <w:div w:id="1431123055">
      <w:bodyDiv w:val="1"/>
      <w:marLeft w:val="0"/>
      <w:marRight w:val="0"/>
      <w:marTop w:val="0"/>
      <w:marBottom w:val="0"/>
      <w:divBdr>
        <w:top w:val="none" w:sz="0" w:space="0" w:color="auto"/>
        <w:left w:val="none" w:sz="0" w:space="0" w:color="auto"/>
        <w:bottom w:val="none" w:sz="0" w:space="0" w:color="auto"/>
        <w:right w:val="none" w:sz="0" w:space="0" w:color="auto"/>
      </w:divBdr>
    </w:div>
    <w:div w:id="1437169478">
      <w:bodyDiv w:val="1"/>
      <w:marLeft w:val="0"/>
      <w:marRight w:val="0"/>
      <w:marTop w:val="0"/>
      <w:marBottom w:val="0"/>
      <w:divBdr>
        <w:top w:val="none" w:sz="0" w:space="0" w:color="auto"/>
        <w:left w:val="none" w:sz="0" w:space="0" w:color="auto"/>
        <w:bottom w:val="none" w:sz="0" w:space="0" w:color="auto"/>
        <w:right w:val="none" w:sz="0" w:space="0" w:color="auto"/>
      </w:divBdr>
    </w:div>
    <w:div w:id="1495680009">
      <w:bodyDiv w:val="1"/>
      <w:marLeft w:val="0"/>
      <w:marRight w:val="0"/>
      <w:marTop w:val="0"/>
      <w:marBottom w:val="0"/>
      <w:divBdr>
        <w:top w:val="none" w:sz="0" w:space="0" w:color="auto"/>
        <w:left w:val="none" w:sz="0" w:space="0" w:color="auto"/>
        <w:bottom w:val="none" w:sz="0" w:space="0" w:color="auto"/>
        <w:right w:val="none" w:sz="0" w:space="0" w:color="auto"/>
      </w:divBdr>
    </w:div>
    <w:div w:id="1508251945">
      <w:bodyDiv w:val="1"/>
      <w:marLeft w:val="0"/>
      <w:marRight w:val="0"/>
      <w:marTop w:val="0"/>
      <w:marBottom w:val="0"/>
      <w:divBdr>
        <w:top w:val="none" w:sz="0" w:space="0" w:color="auto"/>
        <w:left w:val="none" w:sz="0" w:space="0" w:color="auto"/>
        <w:bottom w:val="none" w:sz="0" w:space="0" w:color="auto"/>
        <w:right w:val="none" w:sz="0" w:space="0" w:color="auto"/>
      </w:divBdr>
    </w:div>
    <w:div w:id="1526362082">
      <w:bodyDiv w:val="1"/>
      <w:marLeft w:val="0"/>
      <w:marRight w:val="0"/>
      <w:marTop w:val="0"/>
      <w:marBottom w:val="0"/>
      <w:divBdr>
        <w:top w:val="none" w:sz="0" w:space="0" w:color="auto"/>
        <w:left w:val="none" w:sz="0" w:space="0" w:color="auto"/>
        <w:bottom w:val="none" w:sz="0" w:space="0" w:color="auto"/>
        <w:right w:val="none" w:sz="0" w:space="0" w:color="auto"/>
      </w:divBdr>
    </w:div>
    <w:div w:id="1650668611">
      <w:bodyDiv w:val="1"/>
      <w:marLeft w:val="0"/>
      <w:marRight w:val="0"/>
      <w:marTop w:val="0"/>
      <w:marBottom w:val="0"/>
      <w:divBdr>
        <w:top w:val="none" w:sz="0" w:space="0" w:color="auto"/>
        <w:left w:val="none" w:sz="0" w:space="0" w:color="auto"/>
        <w:bottom w:val="none" w:sz="0" w:space="0" w:color="auto"/>
        <w:right w:val="none" w:sz="0" w:space="0" w:color="auto"/>
      </w:divBdr>
    </w:div>
    <w:div w:id="1707290757">
      <w:bodyDiv w:val="1"/>
      <w:marLeft w:val="0"/>
      <w:marRight w:val="0"/>
      <w:marTop w:val="0"/>
      <w:marBottom w:val="0"/>
      <w:divBdr>
        <w:top w:val="none" w:sz="0" w:space="0" w:color="auto"/>
        <w:left w:val="none" w:sz="0" w:space="0" w:color="auto"/>
        <w:bottom w:val="none" w:sz="0" w:space="0" w:color="auto"/>
        <w:right w:val="none" w:sz="0" w:space="0" w:color="auto"/>
      </w:divBdr>
    </w:div>
    <w:div w:id="1716392166">
      <w:bodyDiv w:val="1"/>
      <w:marLeft w:val="0"/>
      <w:marRight w:val="0"/>
      <w:marTop w:val="0"/>
      <w:marBottom w:val="0"/>
      <w:divBdr>
        <w:top w:val="none" w:sz="0" w:space="0" w:color="auto"/>
        <w:left w:val="none" w:sz="0" w:space="0" w:color="auto"/>
        <w:bottom w:val="none" w:sz="0" w:space="0" w:color="auto"/>
        <w:right w:val="none" w:sz="0" w:space="0" w:color="auto"/>
      </w:divBdr>
    </w:div>
    <w:div w:id="1748258634">
      <w:bodyDiv w:val="1"/>
      <w:marLeft w:val="0"/>
      <w:marRight w:val="0"/>
      <w:marTop w:val="0"/>
      <w:marBottom w:val="0"/>
      <w:divBdr>
        <w:top w:val="none" w:sz="0" w:space="0" w:color="auto"/>
        <w:left w:val="none" w:sz="0" w:space="0" w:color="auto"/>
        <w:bottom w:val="none" w:sz="0" w:space="0" w:color="auto"/>
        <w:right w:val="none" w:sz="0" w:space="0" w:color="auto"/>
      </w:divBdr>
    </w:div>
    <w:div w:id="1755200466">
      <w:bodyDiv w:val="1"/>
      <w:marLeft w:val="0"/>
      <w:marRight w:val="0"/>
      <w:marTop w:val="0"/>
      <w:marBottom w:val="0"/>
      <w:divBdr>
        <w:top w:val="none" w:sz="0" w:space="0" w:color="auto"/>
        <w:left w:val="none" w:sz="0" w:space="0" w:color="auto"/>
        <w:bottom w:val="none" w:sz="0" w:space="0" w:color="auto"/>
        <w:right w:val="none" w:sz="0" w:space="0" w:color="auto"/>
      </w:divBdr>
    </w:div>
    <w:div w:id="1781410107">
      <w:bodyDiv w:val="1"/>
      <w:marLeft w:val="0"/>
      <w:marRight w:val="0"/>
      <w:marTop w:val="0"/>
      <w:marBottom w:val="0"/>
      <w:divBdr>
        <w:top w:val="none" w:sz="0" w:space="0" w:color="auto"/>
        <w:left w:val="none" w:sz="0" w:space="0" w:color="auto"/>
        <w:bottom w:val="none" w:sz="0" w:space="0" w:color="auto"/>
        <w:right w:val="none" w:sz="0" w:space="0" w:color="auto"/>
      </w:divBdr>
    </w:div>
    <w:div w:id="1855608649">
      <w:bodyDiv w:val="1"/>
      <w:marLeft w:val="0"/>
      <w:marRight w:val="0"/>
      <w:marTop w:val="0"/>
      <w:marBottom w:val="0"/>
      <w:divBdr>
        <w:top w:val="none" w:sz="0" w:space="0" w:color="auto"/>
        <w:left w:val="none" w:sz="0" w:space="0" w:color="auto"/>
        <w:bottom w:val="none" w:sz="0" w:space="0" w:color="auto"/>
        <w:right w:val="none" w:sz="0" w:space="0" w:color="auto"/>
      </w:divBdr>
    </w:div>
    <w:div w:id="1874417878">
      <w:bodyDiv w:val="1"/>
      <w:marLeft w:val="0"/>
      <w:marRight w:val="0"/>
      <w:marTop w:val="0"/>
      <w:marBottom w:val="0"/>
      <w:divBdr>
        <w:top w:val="none" w:sz="0" w:space="0" w:color="auto"/>
        <w:left w:val="none" w:sz="0" w:space="0" w:color="auto"/>
        <w:bottom w:val="none" w:sz="0" w:space="0" w:color="auto"/>
        <w:right w:val="none" w:sz="0" w:space="0" w:color="auto"/>
      </w:divBdr>
    </w:div>
    <w:div w:id="1921675421">
      <w:bodyDiv w:val="1"/>
      <w:marLeft w:val="0"/>
      <w:marRight w:val="0"/>
      <w:marTop w:val="0"/>
      <w:marBottom w:val="0"/>
      <w:divBdr>
        <w:top w:val="none" w:sz="0" w:space="0" w:color="auto"/>
        <w:left w:val="none" w:sz="0" w:space="0" w:color="auto"/>
        <w:bottom w:val="none" w:sz="0" w:space="0" w:color="auto"/>
        <w:right w:val="none" w:sz="0" w:space="0" w:color="auto"/>
      </w:divBdr>
    </w:div>
    <w:div w:id="1982149055">
      <w:bodyDiv w:val="1"/>
      <w:marLeft w:val="0"/>
      <w:marRight w:val="0"/>
      <w:marTop w:val="0"/>
      <w:marBottom w:val="0"/>
      <w:divBdr>
        <w:top w:val="none" w:sz="0" w:space="0" w:color="auto"/>
        <w:left w:val="none" w:sz="0" w:space="0" w:color="auto"/>
        <w:bottom w:val="none" w:sz="0" w:space="0" w:color="auto"/>
        <w:right w:val="none" w:sz="0" w:space="0" w:color="auto"/>
      </w:divBdr>
    </w:div>
    <w:div w:id="2051763685">
      <w:bodyDiv w:val="1"/>
      <w:marLeft w:val="0"/>
      <w:marRight w:val="0"/>
      <w:marTop w:val="0"/>
      <w:marBottom w:val="0"/>
      <w:divBdr>
        <w:top w:val="none" w:sz="0" w:space="0" w:color="auto"/>
        <w:left w:val="none" w:sz="0" w:space="0" w:color="auto"/>
        <w:bottom w:val="none" w:sz="0" w:space="0" w:color="auto"/>
        <w:right w:val="none" w:sz="0" w:space="0" w:color="auto"/>
      </w:divBdr>
    </w:div>
    <w:div w:id="2137212039">
      <w:bodyDiv w:val="1"/>
      <w:marLeft w:val="0"/>
      <w:marRight w:val="0"/>
      <w:marTop w:val="0"/>
      <w:marBottom w:val="0"/>
      <w:divBdr>
        <w:top w:val="none" w:sz="0" w:space="0" w:color="auto"/>
        <w:left w:val="none" w:sz="0" w:space="0" w:color="auto"/>
        <w:bottom w:val="none" w:sz="0" w:space="0" w:color="auto"/>
        <w:right w:val="none" w:sz="0" w:space="0" w:color="auto"/>
      </w:divBdr>
    </w:div>
    <w:div w:id="2137216567">
      <w:bodyDiv w:val="1"/>
      <w:marLeft w:val="0"/>
      <w:marRight w:val="0"/>
      <w:marTop w:val="0"/>
      <w:marBottom w:val="0"/>
      <w:divBdr>
        <w:top w:val="none" w:sz="0" w:space="0" w:color="auto"/>
        <w:left w:val="none" w:sz="0" w:space="0" w:color="auto"/>
        <w:bottom w:val="none" w:sz="0" w:space="0" w:color="auto"/>
        <w:right w:val="none" w:sz="0" w:space="0" w:color="auto"/>
      </w:divBdr>
    </w:div>
    <w:div w:id="214573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052C8-C710-4114-9125-9EF22B02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Pages>
  <Words>8434</Words>
  <Characters>48074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Изольда</dc:creator>
  <cp:keywords/>
  <dc:description/>
  <cp:lastModifiedBy>Пользователь</cp:lastModifiedBy>
  <cp:revision>20</cp:revision>
  <cp:lastPrinted>2023-01-29T10:30:00Z</cp:lastPrinted>
  <dcterms:created xsi:type="dcterms:W3CDTF">2019-10-18T12:55:00Z</dcterms:created>
  <dcterms:modified xsi:type="dcterms:W3CDTF">2023-02-20T07:38:00Z</dcterms:modified>
</cp:coreProperties>
</file>